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282" w:rsidRDefault="00664C20">
      <w:pPr>
        <w:spacing w:after="120" w:line="240" w:lineRule="auto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>Tematy kompleksowe</w:t>
      </w:r>
    </w:p>
    <w:p w:rsidR="00BA7282" w:rsidRPr="00140DF4" w:rsidRDefault="00140DF4" w:rsidP="00140DF4">
      <w:pPr>
        <w:spacing w:after="120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>na wrzesień</w:t>
      </w:r>
    </w:p>
    <w:p w:rsidR="00BA7282" w:rsidRPr="00140DF4" w:rsidRDefault="00664C20">
      <w:pPr>
        <w:spacing w:after="0"/>
        <w:jc w:val="both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sz w:val="56"/>
          <w:szCs w:val="56"/>
        </w:rPr>
        <w:t xml:space="preserve">  </w:t>
      </w:r>
    </w:p>
    <w:p w:rsidR="00BA7282" w:rsidRPr="00140DF4" w:rsidRDefault="00140DF4" w:rsidP="00140DF4">
      <w:pPr>
        <w:pStyle w:val="Akapitzlist"/>
        <w:numPr>
          <w:ilvl w:val="0"/>
          <w:numId w:val="5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 w:rsidRPr="00140DF4">
        <w:rPr>
          <w:rFonts w:ascii="Times New Roman" w:eastAsia="SimSun" w:hAnsi="Times New Roman" w:cs="Times New Roman"/>
          <w:b/>
          <w:i/>
          <w:sz w:val="56"/>
          <w:szCs w:val="56"/>
        </w:rPr>
        <w:t>Nasza grupa.</w:t>
      </w:r>
    </w:p>
    <w:p w:rsidR="00140DF4" w:rsidRPr="00140DF4" w:rsidRDefault="00140DF4" w:rsidP="00140DF4">
      <w:pPr>
        <w:pStyle w:val="Akapitzlist"/>
        <w:numPr>
          <w:ilvl w:val="0"/>
          <w:numId w:val="5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 w:rsidRPr="00140DF4">
        <w:rPr>
          <w:rFonts w:ascii="Times New Roman" w:eastAsia="SimSun" w:hAnsi="Times New Roman" w:cs="Times New Roman"/>
          <w:b/>
          <w:i/>
          <w:sz w:val="56"/>
          <w:szCs w:val="56"/>
        </w:rPr>
        <w:t>Emocje i uczucia.</w:t>
      </w:r>
    </w:p>
    <w:p w:rsidR="00140DF4" w:rsidRPr="00140DF4" w:rsidRDefault="00140DF4" w:rsidP="00140DF4">
      <w:pPr>
        <w:pStyle w:val="Akapitzlist"/>
        <w:numPr>
          <w:ilvl w:val="0"/>
          <w:numId w:val="5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 w:rsidRPr="00140DF4">
        <w:rPr>
          <w:rFonts w:ascii="Times New Roman" w:eastAsia="SimSun" w:hAnsi="Times New Roman" w:cs="Times New Roman"/>
          <w:b/>
          <w:i/>
          <w:sz w:val="56"/>
          <w:szCs w:val="56"/>
        </w:rPr>
        <w:t>Jesienne inspiracje.</w:t>
      </w:r>
    </w:p>
    <w:p w:rsidR="00140DF4" w:rsidRPr="00140DF4" w:rsidRDefault="00140DF4" w:rsidP="00140DF4">
      <w:pPr>
        <w:pStyle w:val="Akapitzlist"/>
        <w:numPr>
          <w:ilvl w:val="0"/>
          <w:numId w:val="5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 w:rsidRPr="00140DF4">
        <w:rPr>
          <w:rFonts w:ascii="Times New Roman" w:eastAsia="SimSun" w:hAnsi="Times New Roman" w:cs="Times New Roman"/>
          <w:b/>
          <w:i/>
          <w:sz w:val="56"/>
          <w:szCs w:val="56"/>
        </w:rPr>
        <w:t>Babie lato.</w:t>
      </w:r>
    </w:p>
    <w:p w:rsidR="00140DF4" w:rsidRPr="00140DF4" w:rsidRDefault="00140DF4" w:rsidP="00140DF4">
      <w:pPr>
        <w:spacing w:after="0" w:line="360" w:lineRule="auto"/>
        <w:rPr>
          <w:rFonts w:ascii="Times New Roman" w:eastAsia="SimSun" w:hAnsi="Times New Roman" w:cs="Times New Roman"/>
          <w:sz w:val="52"/>
          <w:szCs w:val="52"/>
        </w:rPr>
      </w:pPr>
    </w:p>
    <w:p w:rsidR="00140DF4" w:rsidRPr="00140DF4" w:rsidRDefault="00140DF4" w:rsidP="00140DF4">
      <w:pPr>
        <w:spacing w:after="0" w:line="360" w:lineRule="auto"/>
        <w:rPr>
          <w:rFonts w:ascii="Times New Roman" w:eastAsia="SimSun" w:hAnsi="Times New Roman" w:cs="Times New Roman"/>
          <w:sz w:val="52"/>
          <w:szCs w:val="52"/>
        </w:rPr>
      </w:pPr>
      <w:r>
        <w:rPr>
          <w:noProof/>
          <w:lang w:eastAsia="pl-PL"/>
        </w:rPr>
        <w:drawing>
          <wp:inline distT="0" distB="0" distL="0" distR="0">
            <wp:extent cx="6486525" cy="4629150"/>
            <wp:effectExtent l="19050" t="0" r="9525" b="0"/>
            <wp:docPr id="2" name="Obraz 1" descr="Samorządowe Przedszkole nr 46 w Kra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morządowe Przedszkole nr 46 w Krakowi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017" cy="4632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282" w:rsidRDefault="00664C20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Zamierzenia dydaktyczno-wychow</w:t>
      </w:r>
      <w:r>
        <w:rPr>
          <w:rFonts w:ascii="Times New Roman" w:hAnsi="Times New Roman" w:cs="Times New Roman"/>
          <w:b/>
          <w:sz w:val="36"/>
          <w:szCs w:val="36"/>
        </w:rPr>
        <w:t>awcze:</w:t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Doskonalenie nawyków higieniczno-kulturalnych i sprawności samoobsługowych</w:t>
      </w:r>
      <w:r w:rsidR="00CB285B">
        <w:rPr>
          <w:rFonts w:ascii="Times New Roman" w:eastAsia="Calibri" w:hAnsi="Times New Roman"/>
        </w:rPr>
        <w:t>.</w:t>
      </w:r>
      <w:r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sprawności manualnej.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sprawności fizycznej i precyzji ruchów</w:t>
      </w:r>
      <w:r w:rsidR="00CB285B">
        <w:rPr>
          <w:rFonts w:ascii="Times New Roman" w:eastAsia="Calibri" w:hAnsi="Times New Roman"/>
        </w:rPr>
        <w:t>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Kształtowanie świadomości własnego ciała.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Stymulowanie rozwoju funkcji percepcyjnych.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Usprawnianie aparatu artykulacyjnego.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koordynacji wzrokowo-ruchowej.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aktywnego spędzania czasu na świeżym powietrzu</w:t>
      </w:r>
      <w:r w:rsidR="00CB285B">
        <w:rPr>
          <w:rFonts w:ascii="Times New Roman" w:eastAsia="Calibri" w:hAnsi="Times New Roman"/>
        </w:rPr>
        <w:t>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P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Wdrażanie do aktywnego i bezpiecznego uczestnictwa w zabawach ruchowych.</w:t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Kształtowanie więzi emocjonalnej z przedszkolem.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Rozpoznawanie i nazywanie uczuć i emocji.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Wdrażanie do rozumienia uczuć i emocji własnych oraz innych ludzi.</w:t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Kształtowanie poczucia przynależności do grupy przedszkolnej.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Bon ton w łazience i przy stolikach.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Doskonalenie umiejętności używania zwrotów grzecznościowych podczas powitania i pożegnania.</w:t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Kształtowanie odpowiedzialności za bezpieczeństwo swoje i innych.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Wdrażanie do podejmowania świadomych decyzji i wyborów.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pracy w zespole.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rytmicznych i wokalnych.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kreatywności, wyobraźni i wrażliwości artystycznej.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Kształtowanie umiejętności wykorzystania koloru i kreski jako środków wyrazu artystycznego.</w:t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wykonywania prac technicznych zgodnie z podaną instrukcją.</w:t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mowy i myślenia.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Wdrażanie do uważnego słuchania i wypowiadania się na temat.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Wzbogacanie czynnego i biernego słownika dziecka o zwroty i wyrażenia związane z jesienią. Rozwijanie zainteresowań przyrodniczych.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Budowanie czynnego i biernego słownika dziecka o zwroty i wyrażenia dotyczące stosunków przestrzennych.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obserwowania i wyciągania wniosków.</w:t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  <w:r w:rsidRPr="00D71D5D">
        <w:rPr>
          <w:rFonts w:ascii="Times New Roman" w:eastAsia="Calibri" w:hAnsi="Times New Roman"/>
        </w:rPr>
        <w:tab/>
      </w:r>
    </w:p>
    <w:p w:rsidR="00D71D5D" w:rsidRPr="00D71D5D" w:rsidRDefault="00D71D5D" w:rsidP="00CB285B">
      <w:pPr>
        <w:pStyle w:val="ListParagraph"/>
        <w:numPr>
          <w:ilvl w:val="0"/>
          <w:numId w:val="6"/>
        </w:numPr>
        <w:spacing w:line="360" w:lineRule="auto"/>
        <w:ind w:left="714" w:hanging="357"/>
        <w:contextualSpacing w:val="0"/>
        <w:rPr>
          <w:rFonts w:ascii="Times New Roman" w:eastAsia="Calibri" w:hAnsi="Times New Roman"/>
        </w:rPr>
      </w:pPr>
      <w:r w:rsidRPr="00D71D5D">
        <w:rPr>
          <w:rFonts w:ascii="Times New Roman" w:eastAsia="Calibri" w:hAnsi="Times New Roman"/>
        </w:rPr>
        <w:t>Rozwijanie umiejętności intuicyjnego rozróżniania figur geometrycznych (koło, kwadrat, trójkąt, prostokąt).</w:t>
      </w:r>
      <w:r w:rsidRPr="00D71D5D">
        <w:rPr>
          <w:rFonts w:ascii="Times New Roman" w:eastAsia="Calibri" w:hAnsi="Times New Roman"/>
        </w:rPr>
        <w:tab/>
      </w:r>
    </w:p>
    <w:p w:rsidR="00BA7282" w:rsidRPr="00D71D5D" w:rsidRDefault="00BA7282" w:rsidP="00CB285B">
      <w:pPr>
        <w:snapToGrid w:val="0"/>
        <w:spacing w:after="12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7282" w:rsidRDefault="00BA7282" w:rsidP="00CB285B">
      <w:pPr>
        <w:tabs>
          <w:tab w:val="left" w:pos="420"/>
        </w:tabs>
        <w:snapToGrid w:val="0"/>
        <w:spacing w:after="120"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A7282" w:rsidRDefault="00664C20" w:rsidP="00CB285B">
      <w:pPr>
        <w:snapToGrid w:val="0"/>
        <w:spacing w:after="440" w:line="360" w:lineRule="auto"/>
        <w:jc w:val="center"/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  <w:lastRenderedPageBreak/>
        <w:t>Piose</w:t>
      </w:r>
      <w:r w:rsidR="00CB285B"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  <w:t>nka „Świat emocji</w:t>
      </w:r>
      <w:r>
        <w:rPr>
          <w:rFonts w:ascii="Times New Roman" w:hAnsi="Times New Roman"/>
          <w:b/>
          <w:bCs/>
          <w:i/>
          <w:iCs/>
          <w:color w:val="00B050"/>
          <w:sz w:val="52"/>
          <w:szCs w:val="52"/>
          <w:shd w:val="clear" w:color="auto" w:fill="FFFFFF"/>
        </w:rPr>
        <w:t>”</w:t>
      </w:r>
    </w:p>
    <w:p w:rsidR="00BC347B" w:rsidRPr="00BC347B" w:rsidRDefault="00CB285B" w:rsidP="00BC347B">
      <w:pPr>
        <w:pStyle w:val="Akapitzlist"/>
        <w:numPr>
          <w:ilvl w:val="0"/>
          <w:numId w:val="10"/>
        </w:num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Kiedy krzywię swoją twarz,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kiedy złoszczę się, bo coś jest nie tak,</w:t>
      </w:r>
    </w:p>
    <w:p w:rsidR="00CB285B" w:rsidRPr="00BC347B" w:rsidRDefault="00CB285B" w:rsidP="00BC347B">
      <w:pPr>
        <w:pStyle w:val="Akapitzlist"/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to tłumaczą mi,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że są czasem gorsze dni.</w:t>
      </w:r>
    </w:p>
    <w:p w:rsidR="00BC347B" w:rsidRPr="00BC347B" w:rsidRDefault="00CB285B" w:rsidP="00BC347B">
      <w:pPr>
        <w:snapToGrid w:val="0"/>
        <w:spacing w:after="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/>
          <w:bCs/>
          <w:i/>
          <w:iCs/>
          <w:sz w:val="32"/>
          <w:szCs w:val="32"/>
          <w:shd w:val="clear" w:color="auto" w:fill="FFFFFF"/>
        </w:rPr>
        <w:t>Ref.: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To ja, to ja, przedszkolak.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Złość i smutek, radość, strach,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wszystko to w sobie mam.</w:t>
      </w:r>
    </w:p>
    <w:p w:rsidR="00CB285B" w:rsidRPr="00BC347B" w:rsidRDefault="00CB285B" w:rsidP="00BC347B">
      <w:p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Muszę tylko starać się,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aby mniej było złości,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strachu, smutku, a więcej – radości!</w:t>
      </w:r>
    </w:p>
    <w:p w:rsidR="00BC347B" w:rsidRPr="00BC347B" w:rsidRDefault="00CB285B" w:rsidP="00BC347B">
      <w:pPr>
        <w:pStyle w:val="Akapitzlist"/>
        <w:numPr>
          <w:ilvl w:val="0"/>
          <w:numId w:val="10"/>
        </w:num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Kiedy bardzo smutno mi,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lecą z oczu mych jak sól słone łzy.</w:t>
      </w:r>
    </w:p>
    <w:p w:rsidR="00CB285B" w:rsidRPr="00BC347B" w:rsidRDefault="00CB285B" w:rsidP="00BC347B">
      <w:pPr>
        <w:pStyle w:val="Akapitzlist"/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Bardzo proszę, niech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ktoś przytuli wtedy mnie.</w:t>
      </w:r>
    </w:p>
    <w:p w:rsidR="00CB285B" w:rsidRPr="00BC347B" w:rsidRDefault="00CB285B" w:rsidP="00CB285B">
      <w:p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/>
          <w:bCs/>
          <w:i/>
          <w:iCs/>
          <w:sz w:val="32"/>
          <w:szCs w:val="32"/>
          <w:shd w:val="clear" w:color="auto" w:fill="FFFFFF"/>
        </w:rPr>
        <w:t>Ref.: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To ja, to ja, przedszkola</w:t>
      </w:r>
      <w:r w:rsidR="00BC347B"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k…</w:t>
      </w:r>
    </w:p>
    <w:p w:rsidR="00BC347B" w:rsidRPr="00BC347B" w:rsidRDefault="00BC347B" w:rsidP="00BC347B">
      <w:pPr>
        <w:pStyle w:val="Akapitzlist"/>
        <w:numPr>
          <w:ilvl w:val="0"/>
          <w:numId w:val="10"/>
        </w:numPr>
        <w:snapToGrid w:val="0"/>
        <w:spacing w:after="100" w:afterAutospacing="1" w:line="360" w:lineRule="auto"/>
        <w:ind w:left="714" w:hanging="357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Kiedy czegoś boję się, chcę się schować, by nie widział nikt mnie.</w:t>
      </w:r>
    </w:p>
    <w:p w:rsidR="00BC347B" w:rsidRPr="00BC347B" w:rsidRDefault="00BC347B" w:rsidP="00BC347B">
      <w:pPr>
        <w:pStyle w:val="Akapitzlist"/>
        <w:snapToGrid w:val="0"/>
        <w:spacing w:after="440" w:line="360" w:lineRule="auto"/>
        <w:ind w:left="2841" w:firstLine="703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Chcę pomocy i by ktoś rękę podał mi.</w:t>
      </w:r>
    </w:p>
    <w:p w:rsidR="00BC347B" w:rsidRPr="00BC347B" w:rsidRDefault="00BC347B" w:rsidP="00BC347B">
      <w:p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/>
          <w:bCs/>
          <w:i/>
          <w:iCs/>
          <w:sz w:val="32"/>
          <w:szCs w:val="32"/>
          <w:shd w:val="clear" w:color="auto" w:fill="FFFFFF"/>
        </w:rPr>
        <w:t>Ref.: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To ja, to ja, przedszkolak…</w:t>
      </w:r>
    </w:p>
    <w:p w:rsidR="00BC347B" w:rsidRPr="00BC347B" w:rsidRDefault="00BC347B" w:rsidP="00BC347B">
      <w:pPr>
        <w:snapToGrid w:val="0"/>
        <w:spacing w:after="0" w:line="360" w:lineRule="auto"/>
        <w:contextualSpacing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/>
          <w:bCs/>
          <w:i/>
          <w:iCs/>
          <w:sz w:val="32"/>
          <w:szCs w:val="32"/>
          <w:shd w:val="clear" w:color="auto" w:fill="FFFFFF"/>
        </w:rPr>
        <w:t>4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. Lecz na szczęście jest też śmiech, który sprawia, że ten świat jasny jest.</w:t>
      </w:r>
    </w:p>
    <w:p w:rsidR="00BC347B" w:rsidRPr="00BC347B" w:rsidRDefault="00BC347B" w:rsidP="00BC347B">
      <w:p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>Tak się dobrze śmiać, dobry humor wkoło siać!</w:t>
      </w:r>
    </w:p>
    <w:p w:rsidR="00BC347B" w:rsidRPr="00BC347B" w:rsidRDefault="00BC347B" w:rsidP="00BC347B">
      <w:pPr>
        <w:snapToGrid w:val="0"/>
        <w:spacing w:after="440" w:line="360" w:lineRule="auto"/>
        <w:jc w:val="center"/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</w:pPr>
      <w:r w:rsidRPr="00BC347B">
        <w:rPr>
          <w:rFonts w:ascii="Times New Roman" w:hAnsi="Times New Roman"/>
          <w:b/>
          <w:bCs/>
          <w:i/>
          <w:iCs/>
          <w:sz w:val="32"/>
          <w:szCs w:val="32"/>
          <w:shd w:val="clear" w:color="auto" w:fill="FFFFFF"/>
        </w:rPr>
        <w:t>Ref.:</w:t>
      </w:r>
      <w:r w:rsidRPr="00BC347B">
        <w:rPr>
          <w:rFonts w:ascii="Times New Roman" w:hAnsi="Times New Roman"/>
          <w:bCs/>
          <w:i/>
          <w:iCs/>
          <w:sz w:val="32"/>
          <w:szCs w:val="32"/>
          <w:shd w:val="clear" w:color="auto" w:fill="FFFFFF"/>
        </w:rPr>
        <w:t xml:space="preserve"> To ja, to ja, przedszkolak…</w:t>
      </w:r>
    </w:p>
    <w:sectPr w:rsidR="00BC347B" w:rsidRPr="00BC347B" w:rsidSect="00BA7282">
      <w:pgSz w:w="11906" w:h="16838"/>
      <w:pgMar w:top="720" w:right="720" w:bottom="720" w:left="720" w:header="708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C20" w:rsidRDefault="00664C20">
      <w:pPr>
        <w:spacing w:line="240" w:lineRule="auto"/>
      </w:pPr>
      <w:r>
        <w:separator/>
      </w:r>
    </w:p>
  </w:endnote>
  <w:endnote w:type="continuationSeparator" w:id="0">
    <w:p w:rsidR="00664C20" w:rsidRDefault="00664C2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Segoe UI"/>
    <w:charset w:val="00"/>
    <w:family w:val="roman"/>
    <w:pitch w:val="default"/>
    <w:sig w:usb0="00000000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C20" w:rsidRDefault="00664C20">
      <w:pPr>
        <w:spacing w:after="0"/>
      </w:pPr>
      <w:r>
        <w:separator/>
      </w:r>
    </w:p>
  </w:footnote>
  <w:footnote w:type="continuationSeparator" w:id="0">
    <w:p w:rsidR="00664C20" w:rsidRDefault="00664C20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3F3756"/>
    <w:multiLevelType w:val="singleLevel"/>
    <w:tmpl w:val="DA3F3756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4805E99"/>
    <w:multiLevelType w:val="multilevel"/>
    <w:tmpl w:val="B3B0F3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234B31"/>
    <w:multiLevelType w:val="hybridMultilevel"/>
    <w:tmpl w:val="A22CE908"/>
    <w:lvl w:ilvl="0" w:tplc="7040BCEC">
      <w:start w:val="1"/>
      <w:numFmt w:val="decimal"/>
      <w:lvlText w:val="%1."/>
      <w:lvlJc w:val="left"/>
      <w:pPr>
        <w:ind w:left="1680" w:hanging="360"/>
      </w:pPr>
      <w:rPr>
        <w:rFonts w:ascii="Times New Roman" w:eastAsia="SimSu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3">
    <w:nsid w:val="28ED26DA"/>
    <w:multiLevelType w:val="singleLevel"/>
    <w:tmpl w:val="28ED26DA"/>
    <w:lvl w:ilvl="0">
      <w:start w:val="1"/>
      <w:numFmt w:val="decimal"/>
      <w:suff w:val="space"/>
      <w:lvlText w:val="%1."/>
      <w:lvlJc w:val="left"/>
    </w:lvl>
  </w:abstractNum>
  <w:abstractNum w:abstractNumId="4">
    <w:nsid w:val="2A415F59"/>
    <w:multiLevelType w:val="singleLevel"/>
    <w:tmpl w:val="2A415F59"/>
    <w:lvl w:ilvl="0">
      <w:start w:val="1"/>
      <w:numFmt w:val="decimal"/>
      <w:suff w:val="space"/>
      <w:lvlText w:val="%1."/>
      <w:lvlJc w:val="left"/>
    </w:lvl>
  </w:abstractNum>
  <w:abstractNum w:abstractNumId="5">
    <w:nsid w:val="404F588A"/>
    <w:multiLevelType w:val="hybridMultilevel"/>
    <w:tmpl w:val="D366775A"/>
    <w:lvl w:ilvl="0" w:tplc="19645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B0315F"/>
    <w:multiLevelType w:val="multilevel"/>
    <w:tmpl w:val="6DB647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D07FD3"/>
    <w:multiLevelType w:val="hybridMultilevel"/>
    <w:tmpl w:val="49EE8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5C33B4"/>
    <w:multiLevelType w:val="multilevel"/>
    <w:tmpl w:val="7242ED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3D5D78"/>
    <w:multiLevelType w:val="hybridMultilevel"/>
    <w:tmpl w:val="D96EE7D2"/>
    <w:lvl w:ilvl="0" w:tplc="B208630A">
      <w:start w:val="1"/>
      <w:numFmt w:val="decimal"/>
      <w:lvlText w:val="%1."/>
      <w:lvlJc w:val="left"/>
      <w:pPr>
        <w:ind w:left="13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9"/>
  </w:num>
  <w:num w:numId="5">
    <w:abstractNumId w:val="2"/>
  </w:num>
  <w:num w:numId="6">
    <w:abstractNumId w:val="7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rsids>
    <w:rsidRoot w:val="00A2091F"/>
    <w:rsid w:val="00086260"/>
    <w:rsid w:val="000B3FBC"/>
    <w:rsid w:val="001239FB"/>
    <w:rsid w:val="00140DF4"/>
    <w:rsid w:val="002D636D"/>
    <w:rsid w:val="00311C0F"/>
    <w:rsid w:val="00385327"/>
    <w:rsid w:val="003C0E6F"/>
    <w:rsid w:val="00465805"/>
    <w:rsid w:val="004832AC"/>
    <w:rsid w:val="00486B18"/>
    <w:rsid w:val="005277BA"/>
    <w:rsid w:val="005515FA"/>
    <w:rsid w:val="00574ACD"/>
    <w:rsid w:val="00606BFF"/>
    <w:rsid w:val="00664C20"/>
    <w:rsid w:val="006C0FB2"/>
    <w:rsid w:val="007013E9"/>
    <w:rsid w:val="0075582B"/>
    <w:rsid w:val="0076089D"/>
    <w:rsid w:val="007829A7"/>
    <w:rsid w:val="008553EF"/>
    <w:rsid w:val="008845E2"/>
    <w:rsid w:val="008D2622"/>
    <w:rsid w:val="00956F42"/>
    <w:rsid w:val="009E52B7"/>
    <w:rsid w:val="009F072D"/>
    <w:rsid w:val="00A155EF"/>
    <w:rsid w:val="00A2091F"/>
    <w:rsid w:val="00A731C0"/>
    <w:rsid w:val="00A93090"/>
    <w:rsid w:val="00AD6702"/>
    <w:rsid w:val="00B3580A"/>
    <w:rsid w:val="00B41062"/>
    <w:rsid w:val="00BA7282"/>
    <w:rsid w:val="00BC342D"/>
    <w:rsid w:val="00BC347B"/>
    <w:rsid w:val="00BF19F5"/>
    <w:rsid w:val="00C30504"/>
    <w:rsid w:val="00C465AC"/>
    <w:rsid w:val="00C529D4"/>
    <w:rsid w:val="00C80492"/>
    <w:rsid w:val="00CA6AD3"/>
    <w:rsid w:val="00CB285B"/>
    <w:rsid w:val="00CF0285"/>
    <w:rsid w:val="00D51F00"/>
    <w:rsid w:val="00D71D5D"/>
    <w:rsid w:val="00D92334"/>
    <w:rsid w:val="00E051C8"/>
    <w:rsid w:val="00E54582"/>
    <w:rsid w:val="00E6501E"/>
    <w:rsid w:val="00F73370"/>
    <w:rsid w:val="00FF662B"/>
    <w:rsid w:val="03EE00F9"/>
    <w:rsid w:val="09796A27"/>
    <w:rsid w:val="0A365780"/>
    <w:rsid w:val="0BE52016"/>
    <w:rsid w:val="0C2D7F90"/>
    <w:rsid w:val="0FE2683E"/>
    <w:rsid w:val="11F0154C"/>
    <w:rsid w:val="1F3D57C4"/>
    <w:rsid w:val="23606B6F"/>
    <w:rsid w:val="300D588B"/>
    <w:rsid w:val="30274793"/>
    <w:rsid w:val="307707B2"/>
    <w:rsid w:val="34514B2C"/>
    <w:rsid w:val="35A92BB0"/>
    <w:rsid w:val="3AE73B52"/>
    <w:rsid w:val="3EC455FE"/>
    <w:rsid w:val="41D27771"/>
    <w:rsid w:val="4AF24CD1"/>
    <w:rsid w:val="55843303"/>
    <w:rsid w:val="5EA936AA"/>
    <w:rsid w:val="5F2801D7"/>
    <w:rsid w:val="60B639EB"/>
    <w:rsid w:val="63554862"/>
    <w:rsid w:val="64A815D4"/>
    <w:rsid w:val="675B326D"/>
    <w:rsid w:val="757068D3"/>
    <w:rsid w:val="78315963"/>
    <w:rsid w:val="7F0F4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728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BA7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BA7282"/>
    <w:rPr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A7282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A7282"/>
    <w:pPr>
      <w:spacing w:after="0" w:line="240" w:lineRule="auto"/>
    </w:pPr>
    <w:rPr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BA7282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Pogrubienie">
    <w:name w:val="Strong"/>
    <w:basedOn w:val="Domylnaczcionkaakapitu"/>
    <w:uiPriority w:val="22"/>
    <w:qFormat/>
    <w:rsid w:val="00BA7282"/>
    <w:rPr>
      <w:b/>
      <w:bCs/>
    </w:rPr>
  </w:style>
  <w:style w:type="paragraph" w:styleId="Akapitzlist">
    <w:name w:val="List Paragraph"/>
    <w:basedOn w:val="Normalny"/>
    <w:uiPriority w:val="34"/>
    <w:qFormat/>
    <w:rsid w:val="00BA7282"/>
    <w:pPr>
      <w:ind w:left="720"/>
      <w:contextualSpacing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A7282"/>
    <w:rPr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BA7282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BA7282"/>
    <w:pPr>
      <w:autoSpaceDE w:val="0"/>
      <w:autoSpaceDN w:val="0"/>
      <w:adjustRightInd w:val="0"/>
    </w:pPr>
    <w:rPr>
      <w:rFonts w:ascii="Myriad Pro" w:eastAsia="Calibri" w:hAnsi="Myriad Pro" w:cs="Myriad Pro"/>
      <w:color w:val="000000"/>
      <w:sz w:val="24"/>
      <w:szCs w:val="24"/>
    </w:rPr>
  </w:style>
  <w:style w:type="character" w:customStyle="1" w:styleId="A10">
    <w:name w:val="A10"/>
    <w:uiPriority w:val="99"/>
    <w:qFormat/>
    <w:rsid w:val="00BA7282"/>
    <w:rPr>
      <w:rFonts w:cs="Myriad Pro"/>
      <w:color w:val="000000"/>
      <w:sz w:val="20"/>
      <w:szCs w:val="20"/>
      <w:u w:val="single"/>
    </w:rPr>
  </w:style>
  <w:style w:type="paragraph" w:customStyle="1" w:styleId="ListParagraph">
    <w:name w:val="List Paragraph"/>
    <w:basedOn w:val="Normalny"/>
    <w:rsid w:val="00D71D5D"/>
    <w:pPr>
      <w:spacing w:before="100" w:beforeAutospacing="1" w:after="100" w:afterAutospacing="1" w:line="240" w:lineRule="auto"/>
      <w:contextualSpacing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Normal">
    <w:name w:val="Normal"/>
    <w:rsid w:val="00D71D5D"/>
    <w:pPr>
      <w:spacing w:before="100" w:beforeAutospacing="1" w:after="100" w:afterAutospacing="1"/>
    </w:pPr>
    <w:rPr>
      <w:rFonts w:ascii="Calibri" w:eastAsia="Times New Roman" w:hAnsi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4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395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16</cp:revision>
  <cp:lastPrinted>2024-10-02T09:38:00Z</cp:lastPrinted>
  <dcterms:created xsi:type="dcterms:W3CDTF">2021-10-03T06:07:00Z</dcterms:created>
  <dcterms:modified xsi:type="dcterms:W3CDTF">2025-08-31T13:40:00Z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1045-12.2.0.19805</vt:lpwstr>
  </property>
  <property fmtid="{D5CDD505-2E9C-101B-9397-08002B2CF9AE}" pid="3" name="ICV">
    <vt:lpwstr>867E501C17B84BCEB3FB5E901683DF0B</vt:lpwstr>
  </property>
</Properties>
</file>