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E8D69" w14:textId="7C30A812" w:rsidR="00DE5E1B" w:rsidRPr="00A32E9B" w:rsidRDefault="0077504B" w:rsidP="00115C72">
      <w:pPr>
        <w:jc w:val="center"/>
        <w:rPr>
          <w:rFonts w:ascii="Times New Roman" w:hAnsi="Times New Roman" w:cs="Times New Roman"/>
          <w:sz w:val="56"/>
          <w:szCs w:val="56"/>
          <w:lang w:val="pl-PL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369528A" wp14:editId="564F94A4">
            <wp:simplePos x="0" y="0"/>
            <wp:positionH relativeFrom="margin">
              <wp:posOffset>110246</wp:posOffset>
            </wp:positionH>
            <wp:positionV relativeFrom="paragraph">
              <wp:posOffset>-459173</wp:posOffset>
            </wp:positionV>
            <wp:extent cx="6919608" cy="6919608"/>
            <wp:effectExtent l="0" t="0" r="0" b="0"/>
            <wp:wrapNone/>
            <wp:docPr id="119836428" name="Obraz 3" descr="Piękny niebieski śnieżynka świetny projekt do jakichkolwiek celów  Ilustracja śnieżynka Zima symbol znak Grafika liniowa piękny niebieski  śnieżynka do projektowania papieru Śnieżna rama Śnieżna rama Prezent  świąteczny EPS 10 | Wektor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ękny niebieski śnieżynka świetny projekt do jakichkolwiek celów  Ilustracja śnieżynka Zima symbol znak Grafika liniowa piękny niebieski  śnieżynka do projektowania papieru Śnieżna rama Śnieżna rama Prezent  świąteczny EPS 10 | Wektor Premi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9608" cy="6919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7B9B" w:rsidRPr="00A32E9B">
        <w:rPr>
          <w:rFonts w:ascii="Times New Roman" w:hAnsi="Times New Roman" w:cs="Times New Roman"/>
          <w:sz w:val="56"/>
          <w:szCs w:val="56"/>
          <w:lang w:val="pl-PL"/>
        </w:rPr>
        <w:t>TEMATYKA KOMPLEKSOWA</w:t>
      </w:r>
      <w:r w:rsidR="006C7B9B" w:rsidRPr="00A32E9B">
        <w:rPr>
          <w:rFonts w:ascii="Times New Roman" w:hAnsi="Times New Roman" w:cs="Times New Roman"/>
          <w:sz w:val="56"/>
          <w:szCs w:val="56"/>
          <w:lang w:val="pl-PL"/>
        </w:rPr>
        <w:br/>
      </w:r>
      <w:r w:rsidR="00541566">
        <w:rPr>
          <w:rFonts w:ascii="Times New Roman" w:hAnsi="Times New Roman" w:cs="Times New Roman"/>
          <w:sz w:val="56"/>
          <w:szCs w:val="56"/>
          <w:lang w:val="pl-PL"/>
        </w:rPr>
        <w:t>STYCZEŃ</w:t>
      </w:r>
    </w:p>
    <w:p w14:paraId="670C265A" w14:textId="15A92A3A" w:rsidR="00115C72" w:rsidRPr="00A32E9B" w:rsidRDefault="00115C72" w:rsidP="00115C72">
      <w:pPr>
        <w:jc w:val="center"/>
        <w:rPr>
          <w:rFonts w:ascii="Times New Roman" w:hAnsi="Times New Roman" w:cs="Times New Roman"/>
          <w:sz w:val="56"/>
          <w:szCs w:val="56"/>
          <w:lang w:val="pl-PL"/>
        </w:rPr>
      </w:pPr>
    </w:p>
    <w:p w14:paraId="1A9AC494" w14:textId="77777777" w:rsidR="00115C72" w:rsidRPr="00A32E9B" w:rsidRDefault="00115C72" w:rsidP="00115C72">
      <w:pPr>
        <w:jc w:val="center"/>
        <w:rPr>
          <w:rFonts w:ascii="Times New Roman" w:hAnsi="Times New Roman" w:cs="Times New Roman"/>
          <w:sz w:val="56"/>
          <w:szCs w:val="56"/>
          <w:lang w:val="pl-PL"/>
        </w:rPr>
      </w:pPr>
    </w:p>
    <w:p w14:paraId="4549AC0E" w14:textId="79776A87" w:rsidR="006C7B9B" w:rsidRPr="00115C72" w:rsidRDefault="006C7B9B">
      <w:pPr>
        <w:rPr>
          <w:rFonts w:ascii="Times New Roman" w:hAnsi="Times New Roman" w:cs="Times New Roman"/>
          <w:sz w:val="56"/>
          <w:szCs w:val="56"/>
          <w:lang w:val="pl-PL"/>
        </w:rPr>
      </w:pPr>
      <w:r w:rsidRPr="00115C72">
        <w:rPr>
          <w:rFonts w:ascii="Times New Roman" w:hAnsi="Times New Roman" w:cs="Times New Roman"/>
          <w:sz w:val="56"/>
          <w:szCs w:val="56"/>
          <w:lang w:val="pl-PL"/>
        </w:rPr>
        <w:t xml:space="preserve">1. </w:t>
      </w:r>
      <w:r w:rsidR="00541566">
        <w:rPr>
          <w:rFonts w:ascii="Times New Roman" w:hAnsi="Times New Roman" w:cs="Times New Roman"/>
          <w:sz w:val="56"/>
          <w:szCs w:val="56"/>
          <w:lang w:val="pl-PL"/>
        </w:rPr>
        <w:t>Postanowienia noworoczne</w:t>
      </w:r>
    </w:p>
    <w:p w14:paraId="3F65F863" w14:textId="39FAD774" w:rsidR="006C7B9B" w:rsidRPr="00115C72" w:rsidRDefault="006C7B9B">
      <w:pPr>
        <w:rPr>
          <w:rFonts w:ascii="Times New Roman" w:hAnsi="Times New Roman" w:cs="Times New Roman"/>
          <w:sz w:val="56"/>
          <w:szCs w:val="56"/>
          <w:lang w:val="pl-PL"/>
        </w:rPr>
      </w:pPr>
      <w:r w:rsidRPr="00115C72">
        <w:rPr>
          <w:rFonts w:ascii="Times New Roman" w:hAnsi="Times New Roman" w:cs="Times New Roman"/>
          <w:sz w:val="56"/>
          <w:szCs w:val="56"/>
          <w:lang w:val="pl-PL"/>
        </w:rPr>
        <w:t>2.</w:t>
      </w:r>
      <w:r w:rsidR="00A32E9B">
        <w:rPr>
          <w:rFonts w:ascii="Times New Roman" w:hAnsi="Times New Roman" w:cs="Times New Roman"/>
          <w:sz w:val="56"/>
          <w:szCs w:val="56"/>
          <w:lang w:val="pl-PL"/>
        </w:rPr>
        <w:t xml:space="preserve"> </w:t>
      </w:r>
      <w:r w:rsidR="00541566">
        <w:rPr>
          <w:rFonts w:ascii="Times New Roman" w:hAnsi="Times New Roman" w:cs="Times New Roman"/>
          <w:sz w:val="56"/>
          <w:szCs w:val="56"/>
          <w:lang w:val="pl-PL"/>
        </w:rPr>
        <w:t>Kody zimy</w:t>
      </w:r>
    </w:p>
    <w:p w14:paraId="75FC8CED" w14:textId="6FB54DFE" w:rsidR="006C7B9B" w:rsidRPr="00115C72" w:rsidRDefault="006C7B9B">
      <w:pPr>
        <w:rPr>
          <w:rFonts w:ascii="Times New Roman" w:hAnsi="Times New Roman" w:cs="Times New Roman"/>
          <w:sz w:val="56"/>
          <w:szCs w:val="56"/>
          <w:lang w:val="pl-PL"/>
        </w:rPr>
      </w:pPr>
      <w:r w:rsidRPr="00115C72">
        <w:rPr>
          <w:rFonts w:ascii="Times New Roman" w:hAnsi="Times New Roman" w:cs="Times New Roman"/>
          <w:sz w:val="56"/>
          <w:szCs w:val="56"/>
          <w:lang w:val="pl-PL"/>
        </w:rPr>
        <w:t xml:space="preserve">3. </w:t>
      </w:r>
      <w:r w:rsidR="00541566">
        <w:rPr>
          <w:rFonts w:ascii="Times New Roman" w:hAnsi="Times New Roman" w:cs="Times New Roman"/>
          <w:sz w:val="56"/>
          <w:szCs w:val="56"/>
          <w:lang w:val="pl-PL"/>
        </w:rPr>
        <w:t>Rozważania o czasie</w:t>
      </w:r>
    </w:p>
    <w:p w14:paraId="020F27E0" w14:textId="203AB7D5" w:rsidR="006C7B9B" w:rsidRPr="00115C72" w:rsidRDefault="006C7B9B">
      <w:pPr>
        <w:rPr>
          <w:rFonts w:ascii="Times New Roman" w:hAnsi="Times New Roman" w:cs="Times New Roman"/>
          <w:sz w:val="56"/>
          <w:szCs w:val="56"/>
          <w:lang w:val="pl-PL"/>
        </w:rPr>
      </w:pPr>
      <w:r w:rsidRPr="00115C72">
        <w:rPr>
          <w:rFonts w:ascii="Times New Roman" w:hAnsi="Times New Roman" w:cs="Times New Roman"/>
          <w:sz w:val="56"/>
          <w:szCs w:val="56"/>
          <w:lang w:val="pl-PL"/>
        </w:rPr>
        <w:t xml:space="preserve">4. </w:t>
      </w:r>
      <w:r w:rsidR="00541566">
        <w:rPr>
          <w:rFonts w:ascii="Times New Roman" w:hAnsi="Times New Roman" w:cs="Times New Roman"/>
          <w:sz w:val="56"/>
          <w:szCs w:val="56"/>
          <w:lang w:val="pl-PL"/>
        </w:rPr>
        <w:t>Ptasia stołówka</w:t>
      </w:r>
    </w:p>
    <w:p w14:paraId="58E7CEAB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52213790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1F3E5BD5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111DCF2C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32495D5C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6C8D224D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5D4D3EC1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332A98BB" w14:textId="77777777" w:rsidR="006C7B9B" w:rsidRDefault="006C7B9B">
      <w:pPr>
        <w:rPr>
          <w:rFonts w:ascii="Times New Roman" w:hAnsi="Times New Roman" w:cs="Times New Roman"/>
          <w:lang w:val="pl-PL"/>
        </w:rPr>
      </w:pPr>
    </w:p>
    <w:p w14:paraId="08D74A3C" w14:textId="7BAC813F" w:rsidR="006C7B9B" w:rsidRDefault="006C7B9B">
      <w:pPr>
        <w:rPr>
          <w:rFonts w:ascii="Times New Roman" w:hAnsi="Times New Roman" w:cs="Times New Roman"/>
          <w:lang w:val="pl-PL"/>
        </w:rPr>
      </w:pPr>
    </w:p>
    <w:p w14:paraId="158AB91E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5C48FCE3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4C9236D1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637033CE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6EA44FAC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5327DE09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66D66F24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0AAFD85C" w14:textId="77777777" w:rsidR="001A7272" w:rsidRDefault="001A7272">
      <w:pPr>
        <w:rPr>
          <w:rFonts w:ascii="Times New Roman" w:hAnsi="Times New Roman" w:cs="Times New Roman"/>
          <w:lang w:val="pl-PL"/>
        </w:rPr>
      </w:pPr>
    </w:p>
    <w:p w14:paraId="411DCACB" w14:textId="1AE7346B" w:rsidR="006C7B9B" w:rsidRDefault="006C7B9B" w:rsidP="00F17E7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115C72">
        <w:rPr>
          <w:rFonts w:ascii="Times New Roman" w:hAnsi="Times New Roman" w:cs="Times New Roman"/>
          <w:b/>
          <w:bCs/>
          <w:sz w:val="24"/>
          <w:szCs w:val="24"/>
          <w:lang w:val="pl-PL"/>
        </w:rPr>
        <w:lastRenderedPageBreak/>
        <w:t>ZAMIERZENIA DYDAKTYCZNO- WYCHOWAWCZE</w:t>
      </w:r>
    </w:p>
    <w:p w14:paraId="30514733" w14:textId="77777777" w:rsidR="00115C72" w:rsidRPr="00115C72" w:rsidRDefault="00115C72" w:rsidP="00F17E7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14:paraId="56DC96CD" w14:textId="1DFDD0C3" w:rsidR="006C7B9B" w:rsidRDefault="003063CD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F17E7E">
        <w:rPr>
          <w:rFonts w:ascii="Times New Roman" w:hAnsi="Times New Roman" w:cs="Times New Roman"/>
          <w:sz w:val="24"/>
          <w:szCs w:val="24"/>
          <w:lang w:val="pl-PL"/>
        </w:rPr>
        <w:t>Dziecko:</w:t>
      </w:r>
    </w:p>
    <w:p w14:paraId="0162D589" w14:textId="4AF97D5B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śpiewa piosenki o Babci i Dziadku</w:t>
      </w:r>
    </w:p>
    <w:p w14:paraId="347F4FF0" w14:textId="21F6B4B0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wskazuje na kartce górę i dół</w:t>
      </w:r>
    </w:p>
    <w:p w14:paraId="5EC92E67" w14:textId="48381DDA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odrysowuje na kartce dowolne przedmioty</w:t>
      </w:r>
    </w:p>
    <w:p w14:paraId="0373A26D" w14:textId="41027638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odpowiada na pytanie „Jak powitaliśmy nowy rok?”</w:t>
      </w:r>
    </w:p>
    <w:p w14:paraId="7C1AEAA0" w14:textId="62C6AB29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wymienia pory roku</w:t>
      </w:r>
    </w:p>
    <w:p w14:paraId="11DEE865" w14:textId="427D6065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opowiada swoimi słowami o dowolnej porze roku,</w:t>
      </w:r>
    </w:p>
    <w:p w14:paraId="7DD95809" w14:textId="0CA8B777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słucha uważnie czytanego tekstu</w:t>
      </w:r>
    </w:p>
    <w:p w14:paraId="06AE80AC" w14:textId="3D323069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co to jest radość</w:t>
      </w:r>
    </w:p>
    <w:p w14:paraId="190F4E50" w14:textId="1AD0380C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lepi z plasteliny,</w:t>
      </w:r>
    </w:p>
    <w:p w14:paraId="26C58B68" w14:textId="28D53328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wymienia nazwy miesięcy,                </w:t>
      </w:r>
    </w:p>
    <w:p w14:paraId="01830EEB" w14:textId="031840EF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 co to jest śnieg</w:t>
      </w:r>
    </w:p>
    <w:p w14:paraId="778F8436" w14:textId="6714AFF9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jak rozgrzać zmarznięte palce</w:t>
      </w:r>
    </w:p>
    <w:p w14:paraId="38508C7E" w14:textId="2E6FC0E9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kreśli znaki </w:t>
      </w:r>
      <w:proofErr w:type="spellStart"/>
      <w:r>
        <w:rPr>
          <w:rFonts w:ascii="Times New Roman" w:hAnsi="Times New Roman" w:cs="Times New Roman"/>
          <w:sz w:val="24"/>
          <w:szCs w:val="24"/>
          <w:lang w:val="pl-PL"/>
        </w:rPr>
        <w:t>literopodobne</w:t>
      </w:r>
      <w:proofErr w:type="spellEnd"/>
    </w:p>
    <w:p w14:paraId="6C74CA88" w14:textId="060567C4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jakie sporty można uprawiać zimą</w:t>
      </w:r>
    </w:p>
    <w:p w14:paraId="487B4CD9" w14:textId="5A0BFEF9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że ruch na świeżym powietrzu jest ważny dla zdrowia</w:t>
      </w:r>
    </w:p>
    <w:p w14:paraId="00BFAB4A" w14:textId="7FBCD04E" w:rsidR="00541566" w:rsidRDefault="00541566" w:rsidP="002F333C">
      <w:pPr>
        <w:tabs>
          <w:tab w:val="left" w:pos="3156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rozpoznaje </w:t>
      </w:r>
      <w:proofErr w:type="spellStart"/>
      <w:r>
        <w:rPr>
          <w:rFonts w:ascii="Times New Roman" w:hAnsi="Times New Roman" w:cs="Times New Roman"/>
          <w:sz w:val="24"/>
          <w:szCs w:val="24"/>
          <w:lang w:val="pl-PL"/>
        </w:rPr>
        <w:t>gloskę</w:t>
      </w:r>
      <w:proofErr w:type="spellEnd"/>
      <w:r>
        <w:rPr>
          <w:rFonts w:ascii="Times New Roman" w:hAnsi="Times New Roman" w:cs="Times New Roman"/>
          <w:sz w:val="24"/>
          <w:szCs w:val="24"/>
          <w:lang w:val="pl-PL"/>
        </w:rPr>
        <w:t xml:space="preserve"> n</w:t>
      </w:r>
      <w:r w:rsidR="002F333C">
        <w:rPr>
          <w:rFonts w:ascii="Times New Roman" w:hAnsi="Times New Roman" w:cs="Times New Roman"/>
          <w:sz w:val="24"/>
          <w:szCs w:val="24"/>
          <w:lang w:val="pl-PL"/>
        </w:rPr>
        <w:t>, z, p</w:t>
      </w:r>
    </w:p>
    <w:p w14:paraId="323785A4" w14:textId="341A9B5D" w:rsidR="00541566" w:rsidRDefault="00541566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że woda występuje w różnych stanach skupienia</w:t>
      </w:r>
    </w:p>
    <w:p w14:paraId="202B1940" w14:textId="09C5AC2F" w:rsidR="00541566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rozumie potrzebę oszczędzania wody</w:t>
      </w:r>
    </w:p>
    <w:p w14:paraId="4FEB824F" w14:textId="201671A5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poprawnie stosuje określenia: ciężki, lekki, cięższy, lżejszy</w:t>
      </w:r>
    </w:p>
    <w:p w14:paraId="1CBA9553" w14:textId="0B6A58D3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czym jest wdzięczność</w:t>
      </w:r>
    </w:p>
    <w:p w14:paraId="3041A07D" w14:textId="404A35E7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opowiada o swoich dziadkach,</w:t>
      </w:r>
    </w:p>
    <w:p w14:paraId="5365D3F2" w14:textId="2FBD59D5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poprawnie stosuje w wypowiedziach pojęcia związane z rodziną: mama, tata, babcia, </w:t>
      </w:r>
      <w:proofErr w:type="gramStart"/>
      <w:r>
        <w:rPr>
          <w:rFonts w:ascii="Times New Roman" w:hAnsi="Times New Roman" w:cs="Times New Roman"/>
          <w:sz w:val="24"/>
          <w:szCs w:val="24"/>
          <w:lang w:val="pl-PL"/>
        </w:rPr>
        <w:t>dziadek ,wnuczek</w:t>
      </w:r>
      <w:proofErr w:type="gramEnd"/>
      <w:r>
        <w:rPr>
          <w:rFonts w:ascii="Times New Roman" w:hAnsi="Times New Roman" w:cs="Times New Roman"/>
          <w:sz w:val="24"/>
          <w:szCs w:val="24"/>
          <w:lang w:val="pl-PL"/>
        </w:rPr>
        <w:t>, wnuczka</w:t>
      </w:r>
    </w:p>
    <w:p w14:paraId="0BBB6772" w14:textId="42DDA25D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co to jest czas</w:t>
      </w:r>
    </w:p>
    <w:p w14:paraId="64B6A60A" w14:textId="25730143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 kto to jest zegarmistrz</w:t>
      </w:r>
    </w:p>
    <w:p w14:paraId="64204C15" w14:textId="7B9C7CF5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co to jest karmnik</w:t>
      </w:r>
    </w:p>
    <w:p w14:paraId="76391FB0" w14:textId="72A6CE51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co to jest paśnik</w:t>
      </w:r>
    </w:p>
    <w:p w14:paraId="79ED6BD3" w14:textId="6FB8497A" w:rsidR="002F333C" w:rsidRDefault="002F333C" w:rsidP="002F333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 wie, na czym polega praca leśnika</w:t>
      </w:r>
    </w:p>
    <w:p w14:paraId="54041F2F" w14:textId="77777777" w:rsidR="002F333C" w:rsidRDefault="002F333C" w:rsidP="00F17E7E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0A48C9D1" w14:textId="77777777" w:rsidR="002F333C" w:rsidRDefault="002F333C" w:rsidP="00F17E7E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44667DD9" w14:textId="77777777" w:rsidR="0077504B" w:rsidRPr="0077504B" w:rsidRDefault="0077504B" w:rsidP="0077504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77504B">
        <w:rPr>
          <w:rFonts w:ascii="Times New Roman" w:hAnsi="Times New Roman" w:cs="Times New Roman"/>
          <w:b/>
          <w:bCs/>
          <w:sz w:val="24"/>
          <w:szCs w:val="24"/>
          <w:lang w:val="pl-PL"/>
        </w:rPr>
        <w:lastRenderedPageBreak/>
        <w:t>Wiersz dla Babci i Dziadka</w:t>
      </w:r>
    </w:p>
    <w:p w14:paraId="2AF6CC2B" w14:textId="77777777" w:rsidR="0077504B" w:rsidRPr="0077504B" w:rsidRDefault="0077504B" w:rsidP="0077504B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7504B">
        <w:rPr>
          <w:rFonts w:ascii="Times New Roman" w:hAnsi="Times New Roman" w:cs="Times New Roman"/>
          <w:sz w:val="24"/>
          <w:szCs w:val="24"/>
          <w:lang w:val="pl-PL"/>
        </w:rPr>
        <w:t>Babciu, Dziadku – dziś Wasz dzień,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Uśmiech gości na Waszej twarzy.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My, wnuczęta, bardzo chcemy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Powiedzieć, jak wiele to znaczy.</w:t>
      </w:r>
    </w:p>
    <w:p w14:paraId="59035B65" w14:textId="435D6A6E" w:rsidR="0077504B" w:rsidRPr="0077504B" w:rsidRDefault="0077504B" w:rsidP="0077504B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F66739C" wp14:editId="503248CC">
            <wp:simplePos x="0" y="0"/>
            <wp:positionH relativeFrom="column">
              <wp:posOffset>3055904</wp:posOffset>
            </wp:positionH>
            <wp:positionV relativeFrom="paragraph">
              <wp:posOffset>124649</wp:posOffset>
            </wp:positionV>
            <wp:extent cx="3275046" cy="3275046"/>
            <wp:effectExtent l="0" t="0" r="1905" b="1905"/>
            <wp:wrapNone/>
            <wp:docPr id="337643748" name="Obraz 1" descr="Pomysły z tablicy Babcia i dziadek: 400 | dzień babci i dziadka,  dziadkowie, przedszk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mysły z tablicy Babcia i dziadek: 400 | dzień babci i dziadka,  dziadkowie, przedszko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046" cy="3275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t>Babcia zawsze ma czas dla nas,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Ciepłe słowo, miły gest.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Gdy się przytuli – zniknie smutek,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Bo Babcia wie, jak dobrze jest.</w:t>
      </w:r>
    </w:p>
    <w:p w14:paraId="70D6205C" w14:textId="05951543" w:rsidR="0077504B" w:rsidRPr="0077504B" w:rsidRDefault="0077504B" w:rsidP="0077504B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7504B">
        <w:rPr>
          <w:rFonts w:ascii="Times New Roman" w:hAnsi="Times New Roman" w:cs="Times New Roman"/>
          <w:sz w:val="24"/>
          <w:szCs w:val="24"/>
          <w:lang w:val="pl-PL"/>
        </w:rPr>
        <w:t>Dziadek bajki piękne zna,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I zabawy, śmiech i ślad.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Z nim odważny jest świat cały,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Bo Dziadek to prawdziwy skarb.</w:t>
      </w:r>
    </w:p>
    <w:p w14:paraId="61A44E20" w14:textId="2B5EAE8E" w:rsidR="0077504B" w:rsidRPr="0077504B" w:rsidRDefault="0077504B" w:rsidP="0077504B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77504B">
        <w:rPr>
          <w:rFonts w:ascii="Times New Roman" w:hAnsi="Times New Roman" w:cs="Times New Roman"/>
          <w:sz w:val="24"/>
          <w:szCs w:val="24"/>
          <w:lang w:val="pl-PL"/>
        </w:rPr>
        <w:t>Dziękujemy za Waszą miłość,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Za opiekę każdy dzień.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>Babciu, Dziadku – bardzo Was kochamy,</w:t>
      </w:r>
      <w:r w:rsidRPr="0077504B">
        <w:rPr>
          <w:rFonts w:ascii="Times New Roman" w:hAnsi="Times New Roman" w:cs="Times New Roman"/>
          <w:sz w:val="24"/>
          <w:szCs w:val="24"/>
          <w:lang w:val="pl-PL"/>
        </w:rPr>
        <w:br/>
        <w:t xml:space="preserve">Niech szczęście z Wami będzie, hen! </w:t>
      </w:r>
    </w:p>
    <w:p w14:paraId="4CF987E3" w14:textId="77777777" w:rsidR="002F333C" w:rsidRDefault="002F333C" w:rsidP="00F17E7E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7DC29F8C" w14:textId="77777777" w:rsidR="00541566" w:rsidRDefault="00541566" w:rsidP="00F17E7E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1C2C35B2" w14:textId="77777777" w:rsidR="00541566" w:rsidRDefault="00541566" w:rsidP="00F17E7E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39E6571B" w14:textId="77777777" w:rsidR="00541566" w:rsidRDefault="00541566" w:rsidP="00F17E7E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7831B471" w14:textId="77777777" w:rsidR="00541566" w:rsidRDefault="00541566" w:rsidP="00F17E7E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1C85BDD1" w14:textId="77777777" w:rsidR="004D6C09" w:rsidRDefault="004D6C09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3F82E45F" w14:textId="77777777" w:rsidR="001A7272" w:rsidRDefault="001A7272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05CB0F67" w14:textId="527FDDF7" w:rsidR="001A7272" w:rsidRPr="006C7B9B" w:rsidRDefault="001A7272">
      <w:pPr>
        <w:rPr>
          <w:rFonts w:ascii="Times New Roman" w:hAnsi="Times New Roman" w:cs="Times New Roman"/>
          <w:lang w:val="pl-PL"/>
        </w:rPr>
      </w:pPr>
    </w:p>
    <w:sectPr w:rsidR="001A7272" w:rsidRPr="006C7B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B9B"/>
    <w:rsid w:val="00115C72"/>
    <w:rsid w:val="00134DA7"/>
    <w:rsid w:val="001A7272"/>
    <w:rsid w:val="00285D18"/>
    <w:rsid w:val="002F333C"/>
    <w:rsid w:val="003063CD"/>
    <w:rsid w:val="0043726C"/>
    <w:rsid w:val="004D6C09"/>
    <w:rsid w:val="00541566"/>
    <w:rsid w:val="006C7B9B"/>
    <w:rsid w:val="0077504B"/>
    <w:rsid w:val="00A21AC8"/>
    <w:rsid w:val="00A32E9B"/>
    <w:rsid w:val="00BD4EBF"/>
    <w:rsid w:val="00CF228A"/>
    <w:rsid w:val="00D70ABC"/>
    <w:rsid w:val="00DE5E1B"/>
    <w:rsid w:val="00F17E7E"/>
    <w:rsid w:val="00F255BF"/>
    <w:rsid w:val="00F3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987B3"/>
  <w15:chartTrackingRefBased/>
  <w15:docId w15:val="{A2CAA09A-2033-40D9-9EA7-60FB083C8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C7B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7B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7B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7B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7B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7B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7B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7B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7B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7B9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7B9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7B9B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7B9B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7B9B"/>
    <w:rPr>
      <w:rFonts w:eastAsiaTheme="majorEastAsia" w:cstheme="majorBidi"/>
      <w:color w:val="0F4761" w:themeColor="accent1" w:themeShade="BF"/>
      <w:lang w:val="en-GB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7B9B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7B9B"/>
    <w:rPr>
      <w:rFonts w:eastAsiaTheme="majorEastAsia" w:cstheme="majorBidi"/>
      <w:color w:val="595959" w:themeColor="text1" w:themeTint="A6"/>
      <w:lang w:val="en-GB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7B9B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7B9B"/>
    <w:rPr>
      <w:rFonts w:eastAsiaTheme="majorEastAsia" w:cstheme="majorBidi"/>
      <w:color w:val="272727" w:themeColor="text1" w:themeTint="D8"/>
      <w:lang w:val="en-GB"/>
    </w:rPr>
  </w:style>
  <w:style w:type="paragraph" w:styleId="Tytu">
    <w:name w:val="Title"/>
    <w:basedOn w:val="Normalny"/>
    <w:next w:val="Normalny"/>
    <w:link w:val="TytuZnak"/>
    <w:uiPriority w:val="10"/>
    <w:qFormat/>
    <w:rsid w:val="006C7B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7B9B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7B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7B9B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ytat">
    <w:name w:val="Quote"/>
    <w:basedOn w:val="Normalny"/>
    <w:next w:val="Normalny"/>
    <w:link w:val="CytatZnak"/>
    <w:uiPriority w:val="29"/>
    <w:qFormat/>
    <w:rsid w:val="006C7B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7B9B"/>
    <w:rPr>
      <w:i/>
      <w:iCs/>
      <w:color w:val="404040" w:themeColor="text1" w:themeTint="BF"/>
      <w:lang w:val="en-GB"/>
    </w:rPr>
  </w:style>
  <w:style w:type="paragraph" w:styleId="Akapitzlist">
    <w:name w:val="List Paragraph"/>
    <w:basedOn w:val="Normalny"/>
    <w:uiPriority w:val="34"/>
    <w:qFormat/>
    <w:rsid w:val="006C7B9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7B9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7B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7B9B"/>
    <w:rPr>
      <w:i/>
      <w:iCs/>
      <w:color w:val="0F4761" w:themeColor="accent1" w:themeShade="BF"/>
      <w:lang w:val="en-GB"/>
    </w:rPr>
  </w:style>
  <w:style w:type="character" w:styleId="Odwoanieintensywne">
    <w:name w:val="Intense Reference"/>
    <w:basedOn w:val="Domylnaczcionkaakapitu"/>
    <w:uiPriority w:val="32"/>
    <w:qFormat/>
    <w:rsid w:val="006C7B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248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Żak (wz309201)</dc:creator>
  <cp:keywords/>
  <dc:description/>
  <cp:lastModifiedBy>Weronika Żak (wz309201)</cp:lastModifiedBy>
  <cp:revision>2</cp:revision>
  <dcterms:created xsi:type="dcterms:W3CDTF">2026-01-07T14:45:00Z</dcterms:created>
  <dcterms:modified xsi:type="dcterms:W3CDTF">2026-01-07T14:45:00Z</dcterms:modified>
</cp:coreProperties>
</file>