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3D38E" w14:textId="19635D63" w:rsidR="005B0999" w:rsidRPr="00C93813" w:rsidRDefault="005B0999" w:rsidP="00482E40">
      <w:pPr>
        <w:spacing w:line="360" w:lineRule="auto"/>
        <w:jc w:val="center"/>
        <w:rPr>
          <w:rFonts w:ascii="Times New Roman" w:hAnsi="Times New Roman" w:cs="Times New Roman"/>
          <w:b/>
          <w:sz w:val="40"/>
        </w:rPr>
      </w:pPr>
      <w:r w:rsidRPr="00C93813">
        <w:rPr>
          <w:rFonts w:ascii="Times New Roman" w:hAnsi="Times New Roman" w:cs="Times New Roman"/>
          <w:b/>
          <w:sz w:val="40"/>
        </w:rPr>
        <w:t>Zamierz</w:t>
      </w:r>
      <w:r>
        <w:rPr>
          <w:rFonts w:ascii="Times New Roman" w:hAnsi="Times New Roman" w:cs="Times New Roman"/>
          <w:b/>
          <w:sz w:val="40"/>
        </w:rPr>
        <w:t>enia wychowawczo- dydaktyczne</w:t>
      </w:r>
      <w:r>
        <w:rPr>
          <w:rFonts w:ascii="Times New Roman" w:hAnsi="Times New Roman" w:cs="Times New Roman"/>
          <w:b/>
          <w:sz w:val="40"/>
        </w:rPr>
        <w:br/>
      </w:r>
      <w:r w:rsidR="00B22CE1">
        <w:rPr>
          <w:rFonts w:ascii="Times New Roman" w:hAnsi="Times New Roman" w:cs="Times New Roman"/>
          <w:b/>
          <w:sz w:val="40"/>
        </w:rPr>
        <w:t>Styczeń</w:t>
      </w:r>
      <w:r w:rsidR="00432777">
        <w:rPr>
          <w:rFonts w:ascii="Times New Roman" w:hAnsi="Times New Roman" w:cs="Times New Roman"/>
          <w:b/>
          <w:sz w:val="40"/>
        </w:rPr>
        <w:t xml:space="preserve"> </w:t>
      </w:r>
      <w:r w:rsidRPr="00C93813">
        <w:rPr>
          <w:rFonts w:ascii="Times New Roman" w:hAnsi="Times New Roman" w:cs="Times New Roman"/>
          <w:b/>
          <w:sz w:val="40"/>
        </w:rPr>
        <w:t>- Grupa I</w:t>
      </w:r>
    </w:p>
    <w:p w14:paraId="4A07E2F3" w14:textId="77777777" w:rsidR="005B0999" w:rsidRDefault="005B0999" w:rsidP="00482E40">
      <w:pPr>
        <w:spacing w:line="360" w:lineRule="auto"/>
        <w:jc w:val="center"/>
        <w:rPr>
          <w:rFonts w:ascii="Times New Roman" w:hAnsi="Times New Roman" w:cs="Times New Roman"/>
          <w:sz w:val="40"/>
        </w:rPr>
      </w:pPr>
    </w:p>
    <w:p w14:paraId="2B9A617D" w14:textId="77777777" w:rsidR="005B0999" w:rsidRPr="00C93813" w:rsidRDefault="005B0999" w:rsidP="00482E40">
      <w:pPr>
        <w:spacing w:line="360" w:lineRule="auto"/>
        <w:jc w:val="center"/>
        <w:rPr>
          <w:rFonts w:ascii="Times New Roman" w:hAnsi="Times New Roman" w:cs="Times New Roman"/>
          <w:sz w:val="40"/>
        </w:rPr>
      </w:pPr>
    </w:p>
    <w:p w14:paraId="5C9AD0C0" w14:textId="77777777" w:rsidR="005B0999" w:rsidRPr="00C93813" w:rsidRDefault="005B0999" w:rsidP="00482E40">
      <w:pPr>
        <w:spacing w:line="360" w:lineRule="auto"/>
        <w:rPr>
          <w:rFonts w:ascii="Times New Roman" w:hAnsi="Times New Roman" w:cs="Times New Roman"/>
          <w:b/>
          <w:sz w:val="40"/>
        </w:rPr>
      </w:pPr>
      <w:r w:rsidRPr="00C93813">
        <w:rPr>
          <w:rFonts w:ascii="Times New Roman" w:hAnsi="Times New Roman" w:cs="Times New Roman"/>
          <w:b/>
          <w:sz w:val="40"/>
        </w:rPr>
        <w:t>TEMATY KOMPLEKSOWE:</w:t>
      </w:r>
    </w:p>
    <w:p w14:paraId="4A9A6020" w14:textId="6EE00CD1" w:rsidR="005B0999" w:rsidRDefault="00581DA3" w:rsidP="00482E40">
      <w:pPr>
        <w:spacing w:line="360" w:lineRule="auto"/>
        <w:rPr>
          <w:rFonts w:ascii="Times New Roman" w:hAnsi="Times New Roman" w:cs="Times New Roman"/>
          <w:sz w:val="40"/>
        </w:rPr>
      </w:pPr>
      <w:r w:rsidRPr="00581DA3">
        <w:rPr>
          <w:rFonts w:ascii="Times New Roman" w:hAnsi="Times New Roman" w:cs="Times New Roman"/>
          <w:sz w:val="40"/>
        </w:rPr>
        <w:t>1.</w:t>
      </w:r>
      <w:r>
        <w:rPr>
          <w:rFonts w:ascii="Times New Roman" w:hAnsi="Times New Roman" w:cs="Times New Roman"/>
          <w:sz w:val="40"/>
        </w:rPr>
        <w:t xml:space="preserve"> </w:t>
      </w:r>
      <w:r w:rsidR="00B11D0D">
        <w:rPr>
          <w:rFonts w:ascii="Times New Roman" w:hAnsi="Times New Roman" w:cs="Times New Roman"/>
          <w:sz w:val="40"/>
        </w:rPr>
        <w:t>POSTANOWIENIA NOWOROCZNE</w:t>
      </w:r>
      <w:r w:rsidR="00B470A9">
        <w:rPr>
          <w:rFonts w:ascii="Times New Roman" w:hAnsi="Times New Roman" w:cs="Times New Roman"/>
          <w:sz w:val="40"/>
        </w:rPr>
        <w:br/>
        <w:t xml:space="preserve">2. </w:t>
      </w:r>
      <w:r w:rsidR="00B11D0D">
        <w:rPr>
          <w:rFonts w:ascii="Times New Roman" w:hAnsi="Times New Roman" w:cs="Times New Roman"/>
          <w:sz w:val="40"/>
        </w:rPr>
        <w:t>KODY ZIMY</w:t>
      </w:r>
      <w:r>
        <w:rPr>
          <w:rFonts w:ascii="Times New Roman" w:hAnsi="Times New Roman" w:cs="Times New Roman"/>
          <w:sz w:val="40"/>
        </w:rPr>
        <w:br/>
      </w:r>
      <w:r w:rsidR="00B470A9">
        <w:rPr>
          <w:rFonts w:ascii="Times New Roman" w:hAnsi="Times New Roman" w:cs="Times New Roman"/>
          <w:sz w:val="40"/>
          <w:szCs w:val="40"/>
        </w:rPr>
        <w:t>3</w:t>
      </w:r>
      <w:r w:rsidRPr="00581DA3">
        <w:rPr>
          <w:rFonts w:ascii="Times New Roman" w:hAnsi="Times New Roman" w:cs="Times New Roman"/>
          <w:sz w:val="40"/>
          <w:szCs w:val="40"/>
        </w:rPr>
        <w:t>.</w:t>
      </w:r>
      <w:r w:rsidRPr="00581DA3">
        <w:rPr>
          <w:sz w:val="40"/>
          <w:szCs w:val="40"/>
        </w:rPr>
        <w:t xml:space="preserve"> </w:t>
      </w:r>
      <w:r w:rsidR="00B11D0D">
        <w:rPr>
          <w:rFonts w:ascii="Times New Roman" w:hAnsi="Times New Roman" w:cs="Times New Roman"/>
          <w:sz w:val="40"/>
          <w:szCs w:val="40"/>
        </w:rPr>
        <w:t>ROZWAŻANIA O CZASIE</w:t>
      </w:r>
      <w:r>
        <w:rPr>
          <w:rFonts w:ascii="Times New Roman" w:hAnsi="Times New Roman" w:cs="Times New Roman"/>
          <w:sz w:val="40"/>
        </w:rPr>
        <w:br/>
      </w:r>
      <w:r w:rsidR="00B470A9">
        <w:rPr>
          <w:rFonts w:ascii="Times New Roman" w:hAnsi="Times New Roman" w:cs="Times New Roman"/>
          <w:sz w:val="40"/>
        </w:rPr>
        <w:t>4</w:t>
      </w:r>
      <w:r w:rsidR="005B0999">
        <w:rPr>
          <w:rFonts w:ascii="Times New Roman" w:hAnsi="Times New Roman" w:cs="Times New Roman"/>
          <w:sz w:val="40"/>
        </w:rPr>
        <w:t xml:space="preserve">. </w:t>
      </w:r>
      <w:r w:rsidR="00B11D0D">
        <w:rPr>
          <w:rFonts w:ascii="Times New Roman" w:hAnsi="Times New Roman" w:cs="Times New Roman"/>
          <w:sz w:val="40"/>
        </w:rPr>
        <w:t>PTASIA STOŁÓWKA</w:t>
      </w:r>
      <w:r>
        <w:rPr>
          <w:rFonts w:ascii="Times New Roman" w:hAnsi="Times New Roman" w:cs="Times New Roman"/>
          <w:sz w:val="40"/>
        </w:rPr>
        <w:br/>
      </w:r>
    </w:p>
    <w:p w14:paraId="1F668D69" w14:textId="3664E02F" w:rsidR="005B0999" w:rsidRDefault="009D483D" w:rsidP="00AA6AC8">
      <w:pPr>
        <w:spacing w:line="360" w:lineRule="auto"/>
        <w:jc w:val="center"/>
        <w:rPr>
          <w:rFonts w:ascii="Times New Roman" w:hAnsi="Times New Roman" w:cs="Times New Roman"/>
          <w:sz w:val="40"/>
        </w:rPr>
      </w:pPr>
      <w:r>
        <w:rPr>
          <w:noProof/>
        </w:rPr>
        <w:drawing>
          <wp:inline distT="0" distB="0" distL="0" distR="0" wp14:anchorId="762C1EF1" wp14:editId="7E8B2960">
            <wp:extent cx="6143625" cy="3448050"/>
            <wp:effectExtent l="0" t="0" r="9525" b="0"/>
            <wp:docPr id="205978623" name="Obraz 1" descr="KALENDARZ STYCZEŃ - Publiczne Przedszkole w Krzemieniew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ALENDARZ STYCZEŃ - Publiczne Przedszkole w Krzemieniewi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3625" cy="344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B0999">
        <w:rPr>
          <w:rFonts w:ascii="Times New Roman" w:hAnsi="Times New Roman" w:cs="Times New Roman"/>
          <w:sz w:val="40"/>
        </w:rPr>
        <w:br w:type="page"/>
      </w:r>
    </w:p>
    <w:p w14:paraId="320DA02A" w14:textId="77777777" w:rsidR="005B68B1" w:rsidRPr="005B68B1" w:rsidRDefault="005B68B1" w:rsidP="005B68B1">
      <w:pPr>
        <w:pStyle w:val="Akapitzlist"/>
        <w:spacing w:line="240" w:lineRule="auto"/>
        <w:rPr>
          <w:rFonts w:ascii="Times New Roman" w:hAnsi="Times New Roman"/>
          <w:b/>
          <w:bCs/>
        </w:rPr>
      </w:pPr>
      <w:r w:rsidRPr="009D483D">
        <w:rPr>
          <w:rFonts w:ascii="Times New Roman" w:hAnsi="Times New Roman"/>
          <w:b/>
          <w:bCs/>
          <w:color w:val="EE0000"/>
          <w:sz w:val="24"/>
          <w:szCs w:val="24"/>
        </w:rPr>
        <w:lastRenderedPageBreak/>
        <w:t>Fizyczny obszar rozwoju dziecka</w:t>
      </w:r>
      <w:r w:rsidRPr="005B68B1">
        <w:rPr>
          <w:rFonts w:ascii="Times New Roman" w:hAnsi="Times New Roman"/>
          <w:b/>
          <w:bCs/>
        </w:rPr>
        <w:tab/>
      </w:r>
    </w:p>
    <w:p w14:paraId="4FC6300B" w14:textId="77777777" w:rsidR="005B68B1" w:rsidRPr="005B68B1" w:rsidRDefault="005B68B1" w:rsidP="005B68B1">
      <w:pPr>
        <w:pStyle w:val="Akapitzlist"/>
        <w:spacing w:line="240" w:lineRule="auto"/>
        <w:rPr>
          <w:rFonts w:ascii="Times New Roman" w:hAnsi="Times New Roman"/>
        </w:rPr>
      </w:pP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</w:p>
    <w:p w14:paraId="012DE619" w14:textId="77777777" w:rsidR="005B68B1" w:rsidRPr="005B68B1" w:rsidRDefault="005B68B1" w:rsidP="005B68B1">
      <w:pPr>
        <w:pStyle w:val="Akapitzlist"/>
        <w:numPr>
          <w:ilvl w:val="0"/>
          <w:numId w:val="31"/>
        </w:numPr>
        <w:spacing w:after="0" w:line="240" w:lineRule="auto"/>
        <w:rPr>
          <w:rFonts w:ascii="Times New Roman" w:hAnsi="Times New Roman"/>
        </w:rPr>
      </w:pPr>
      <w:r w:rsidRPr="005B68B1">
        <w:rPr>
          <w:rFonts w:ascii="Times New Roman" w:hAnsi="Times New Roman"/>
        </w:rPr>
        <w:t>Rozwijanie sprawności manualnej.</w:t>
      </w:r>
    </w:p>
    <w:p w14:paraId="58E1073A" w14:textId="17B82BB3" w:rsidR="005B68B1" w:rsidRPr="005B68B1" w:rsidRDefault="005B68B1" w:rsidP="005B68B1">
      <w:pPr>
        <w:pStyle w:val="Akapitzlist"/>
        <w:spacing w:line="240" w:lineRule="auto"/>
        <w:rPr>
          <w:rFonts w:ascii="Times New Roman" w:hAnsi="Times New Roman"/>
        </w:rPr>
      </w:pP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</w:p>
    <w:p w14:paraId="4BDF141D" w14:textId="77777777" w:rsidR="005B68B1" w:rsidRPr="005B68B1" w:rsidRDefault="005B68B1" w:rsidP="005B68B1">
      <w:pPr>
        <w:pStyle w:val="Akapitzlist"/>
        <w:numPr>
          <w:ilvl w:val="0"/>
          <w:numId w:val="31"/>
        </w:numPr>
        <w:spacing w:after="0" w:line="240" w:lineRule="auto"/>
        <w:rPr>
          <w:rFonts w:ascii="Times New Roman" w:hAnsi="Times New Roman"/>
        </w:rPr>
      </w:pPr>
      <w:r w:rsidRPr="005B68B1">
        <w:rPr>
          <w:rFonts w:ascii="Times New Roman" w:hAnsi="Times New Roman"/>
        </w:rPr>
        <w:t>Rozwijanie sprawności ruchowej poprzez zabawy ruchowe.</w:t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</w:p>
    <w:p w14:paraId="48136BE2" w14:textId="77777777" w:rsidR="005B68B1" w:rsidRPr="005B68B1" w:rsidRDefault="005B68B1" w:rsidP="005B68B1">
      <w:pPr>
        <w:pStyle w:val="Akapitzlist"/>
        <w:numPr>
          <w:ilvl w:val="0"/>
          <w:numId w:val="31"/>
        </w:numPr>
        <w:spacing w:after="0" w:line="240" w:lineRule="auto"/>
        <w:rPr>
          <w:rFonts w:ascii="Times New Roman" w:hAnsi="Times New Roman"/>
        </w:rPr>
      </w:pPr>
      <w:r w:rsidRPr="005B68B1">
        <w:rPr>
          <w:rFonts w:ascii="Times New Roman" w:hAnsi="Times New Roman"/>
        </w:rPr>
        <w:t>Rozwijanie umiejętności samoobsługowych.</w:t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</w:p>
    <w:p w14:paraId="2C1EA4A7" w14:textId="77777777" w:rsidR="005B68B1" w:rsidRPr="005B68B1" w:rsidRDefault="005B68B1" w:rsidP="005B68B1">
      <w:pPr>
        <w:pStyle w:val="Akapitzlist"/>
        <w:numPr>
          <w:ilvl w:val="0"/>
          <w:numId w:val="31"/>
        </w:numPr>
        <w:spacing w:after="0" w:line="240" w:lineRule="auto"/>
        <w:rPr>
          <w:rFonts w:ascii="Times New Roman" w:hAnsi="Times New Roman"/>
        </w:rPr>
      </w:pPr>
      <w:r w:rsidRPr="005B68B1">
        <w:rPr>
          <w:rFonts w:ascii="Times New Roman" w:hAnsi="Times New Roman"/>
        </w:rPr>
        <w:t>Rozwijanie koordynacji wzrokowo-ruchowej.</w:t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</w:p>
    <w:p w14:paraId="2E9F758F" w14:textId="77777777" w:rsidR="005B68B1" w:rsidRPr="005B68B1" w:rsidRDefault="005B68B1" w:rsidP="005B68B1">
      <w:pPr>
        <w:pStyle w:val="Akapitzlist"/>
        <w:numPr>
          <w:ilvl w:val="0"/>
          <w:numId w:val="31"/>
        </w:numPr>
        <w:spacing w:after="0" w:line="240" w:lineRule="auto"/>
        <w:rPr>
          <w:rFonts w:ascii="Times New Roman" w:hAnsi="Times New Roman"/>
        </w:rPr>
      </w:pPr>
      <w:r w:rsidRPr="005B68B1">
        <w:rPr>
          <w:rFonts w:ascii="Times New Roman" w:hAnsi="Times New Roman"/>
        </w:rPr>
        <w:t>Rozwijanie percepcji słuchowej.</w:t>
      </w:r>
      <w:r w:rsidRPr="005B68B1">
        <w:rPr>
          <w:rFonts w:ascii="Times New Roman" w:hAnsi="Times New Roman"/>
        </w:rPr>
        <w:tab/>
      </w:r>
    </w:p>
    <w:p w14:paraId="366DAF17" w14:textId="77777777" w:rsidR="005B68B1" w:rsidRPr="005B68B1" w:rsidRDefault="005B68B1" w:rsidP="005B68B1">
      <w:pPr>
        <w:pStyle w:val="Akapitzlist"/>
        <w:spacing w:line="240" w:lineRule="auto"/>
        <w:rPr>
          <w:rFonts w:ascii="Times New Roman" w:hAnsi="Times New Roman"/>
        </w:rPr>
      </w:pP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</w:p>
    <w:p w14:paraId="28E2CB6A" w14:textId="77777777" w:rsidR="005B68B1" w:rsidRPr="005B68B1" w:rsidRDefault="005B68B1" w:rsidP="005B68B1">
      <w:pPr>
        <w:pStyle w:val="Akapitzlist"/>
        <w:spacing w:line="240" w:lineRule="auto"/>
        <w:rPr>
          <w:rFonts w:ascii="Times New Roman" w:hAnsi="Times New Roman"/>
          <w:b/>
          <w:bCs/>
        </w:rPr>
      </w:pPr>
      <w:r w:rsidRPr="009D483D">
        <w:rPr>
          <w:rFonts w:ascii="Times New Roman" w:hAnsi="Times New Roman"/>
          <w:b/>
          <w:bCs/>
          <w:color w:val="EE0000"/>
          <w:sz w:val="24"/>
          <w:szCs w:val="24"/>
        </w:rPr>
        <w:t>Emocjonalny obszar rozwoju dziecka</w:t>
      </w:r>
      <w:r w:rsidRPr="009D483D">
        <w:rPr>
          <w:rFonts w:ascii="Times New Roman" w:hAnsi="Times New Roman"/>
          <w:b/>
          <w:bCs/>
          <w:color w:val="EE0000"/>
          <w:sz w:val="24"/>
          <w:szCs w:val="24"/>
        </w:rPr>
        <w:tab/>
      </w:r>
      <w:r w:rsidRPr="005B68B1">
        <w:rPr>
          <w:rFonts w:ascii="Times New Roman" w:hAnsi="Times New Roman"/>
          <w:b/>
          <w:bCs/>
        </w:rPr>
        <w:tab/>
      </w:r>
      <w:r w:rsidRPr="005B68B1">
        <w:rPr>
          <w:rFonts w:ascii="Times New Roman" w:hAnsi="Times New Roman"/>
          <w:b/>
          <w:bCs/>
        </w:rPr>
        <w:tab/>
      </w:r>
      <w:r w:rsidRPr="005B68B1">
        <w:rPr>
          <w:rFonts w:ascii="Times New Roman" w:hAnsi="Times New Roman"/>
          <w:b/>
          <w:bCs/>
        </w:rPr>
        <w:tab/>
      </w:r>
      <w:r w:rsidRPr="005B68B1">
        <w:rPr>
          <w:rFonts w:ascii="Times New Roman" w:hAnsi="Times New Roman"/>
          <w:b/>
          <w:bCs/>
        </w:rPr>
        <w:tab/>
      </w:r>
      <w:r w:rsidRPr="005B68B1">
        <w:rPr>
          <w:rFonts w:ascii="Times New Roman" w:hAnsi="Times New Roman"/>
          <w:b/>
          <w:bCs/>
        </w:rPr>
        <w:tab/>
      </w:r>
      <w:r w:rsidRPr="005B68B1">
        <w:rPr>
          <w:rFonts w:ascii="Times New Roman" w:hAnsi="Times New Roman"/>
          <w:b/>
          <w:bCs/>
        </w:rPr>
        <w:tab/>
      </w:r>
      <w:r w:rsidRPr="005B68B1">
        <w:rPr>
          <w:rFonts w:ascii="Times New Roman" w:hAnsi="Times New Roman"/>
          <w:b/>
          <w:bCs/>
        </w:rPr>
        <w:tab/>
      </w:r>
      <w:r w:rsidRPr="005B68B1">
        <w:rPr>
          <w:rFonts w:ascii="Times New Roman" w:hAnsi="Times New Roman"/>
          <w:b/>
          <w:bCs/>
        </w:rPr>
        <w:tab/>
      </w:r>
      <w:r w:rsidRPr="005B68B1">
        <w:rPr>
          <w:rFonts w:ascii="Times New Roman" w:hAnsi="Times New Roman"/>
          <w:b/>
          <w:bCs/>
        </w:rPr>
        <w:tab/>
      </w:r>
      <w:r w:rsidRPr="005B68B1">
        <w:rPr>
          <w:rFonts w:ascii="Times New Roman" w:hAnsi="Times New Roman"/>
          <w:b/>
          <w:bCs/>
        </w:rPr>
        <w:tab/>
      </w:r>
      <w:r w:rsidRPr="005B68B1">
        <w:rPr>
          <w:rFonts w:ascii="Times New Roman" w:hAnsi="Times New Roman"/>
          <w:b/>
          <w:bCs/>
        </w:rPr>
        <w:tab/>
      </w:r>
      <w:r w:rsidRPr="005B68B1">
        <w:rPr>
          <w:rFonts w:ascii="Times New Roman" w:hAnsi="Times New Roman"/>
          <w:b/>
          <w:bCs/>
        </w:rPr>
        <w:tab/>
      </w:r>
      <w:r w:rsidRPr="005B68B1">
        <w:rPr>
          <w:rFonts w:ascii="Times New Roman" w:hAnsi="Times New Roman"/>
          <w:b/>
          <w:bCs/>
        </w:rPr>
        <w:tab/>
      </w:r>
    </w:p>
    <w:p w14:paraId="1FA274FB" w14:textId="77777777" w:rsidR="005B68B1" w:rsidRPr="005B68B1" w:rsidRDefault="005B68B1" w:rsidP="005B68B1">
      <w:pPr>
        <w:pStyle w:val="Akapitzlist"/>
        <w:numPr>
          <w:ilvl w:val="0"/>
          <w:numId w:val="31"/>
        </w:numPr>
        <w:spacing w:after="0" w:line="240" w:lineRule="auto"/>
        <w:rPr>
          <w:rFonts w:ascii="Times New Roman" w:hAnsi="Times New Roman"/>
        </w:rPr>
      </w:pPr>
      <w:r w:rsidRPr="005B68B1">
        <w:rPr>
          <w:rFonts w:ascii="Times New Roman" w:hAnsi="Times New Roman"/>
        </w:rPr>
        <w:t>Kształtowanie umiejętności wyrażania uczuć w różnych formach ekspresji.</w:t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</w:p>
    <w:p w14:paraId="366E81FF" w14:textId="77777777" w:rsidR="005B68B1" w:rsidRPr="005B68B1" w:rsidRDefault="005B68B1" w:rsidP="005B68B1">
      <w:pPr>
        <w:pStyle w:val="Akapitzlist"/>
        <w:numPr>
          <w:ilvl w:val="0"/>
          <w:numId w:val="31"/>
        </w:numPr>
        <w:spacing w:after="0" w:line="240" w:lineRule="auto"/>
        <w:rPr>
          <w:rFonts w:ascii="Times New Roman" w:hAnsi="Times New Roman"/>
        </w:rPr>
      </w:pPr>
      <w:r w:rsidRPr="005B68B1">
        <w:rPr>
          <w:rFonts w:ascii="Times New Roman" w:hAnsi="Times New Roman"/>
        </w:rPr>
        <w:t>Rozwijanie więzi emocjonalnej z rodziną i przywiązania do najbliższych.</w:t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</w:p>
    <w:p w14:paraId="487DF20C" w14:textId="77777777" w:rsidR="005B68B1" w:rsidRPr="005B68B1" w:rsidRDefault="005B68B1" w:rsidP="005B68B1">
      <w:pPr>
        <w:pStyle w:val="Akapitzlist"/>
        <w:numPr>
          <w:ilvl w:val="0"/>
          <w:numId w:val="31"/>
        </w:numPr>
        <w:spacing w:after="0" w:line="240" w:lineRule="auto"/>
        <w:rPr>
          <w:rFonts w:ascii="Times New Roman" w:hAnsi="Times New Roman"/>
        </w:rPr>
      </w:pPr>
      <w:r w:rsidRPr="005B68B1">
        <w:rPr>
          <w:rFonts w:ascii="Times New Roman" w:hAnsi="Times New Roman"/>
        </w:rPr>
        <w:t>Kształtowanie opiekuńczej postawy wobec zwierząt.</w:t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</w:p>
    <w:p w14:paraId="22BB8B1B" w14:textId="77777777" w:rsidR="005B68B1" w:rsidRPr="005B68B1" w:rsidRDefault="005B68B1" w:rsidP="005B68B1">
      <w:pPr>
        <w:pStyle w:val="Akapitzlist"/>
        <w:numPr>
          <w:ilvl w:val="0"/>
          <w:numId w:val="31"/>
        </w:numPr>
        <w:spacing w:after="0" w:line="240" w:lineRule="auto"/>
        <w:rPr>
          <w:rFonts w:ascii="Times New Roman" w:hAnsi="Times New Roman"/>
        </w:rPr>
      </w:pPr>
      <w:r w:rsidRPr="005B68B1">
        <w:rPr>
          <w:rFonts w:ascii="Times New Roman" w:hAnsi="Times New Roman"/>
        </w:rPr>
        <w:t>Rozwijanie zainteresowań przyrodniczych i pozytywnego stosunku do przyrody.</w:t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</w:p>
    <w:p w14:paraId="0FD44EFF" w14:textId="77777777" w:rsidR="005B68B1" w:rsidRPr="005B68B1" w:rsidRDefault="005B68B1" w:rsidP="005B68B1">
      <w:pPr>
        <w:pStyle w:val="Akapitzlist"/>
        <w:spacing w:line="240" w:lineRule="auto"/>
        <w:rPr>
          <w:rFonts w:ascii="Times New Roman" w:hAnsi="Times New Roman"/>
          <w:b/>
          <w:bCs/>
        </w:rPr>
      </w:pPr>
      <w:r w:rsidRPr="009D483D">
        <w:rPr>
          <w:rFonts w:ascii="Times New Roman" w:hAnsi="Times New Roman"/>
          <w:b/>
          <w:bCs/>
          <w:color w:val="EE0000"/>
          <w:sz w:val="24"/>
          <w:szCs w:val="24"/>
        </w:rPr>
        <w:t>Społeczny obszar rozwoju dziecka</w:t>
      </w:r>
      <w:r w:rsidRPr="005B68B1">
        <w:rPr>
          <w:rFonts w:ascii="Times New Roman" w:hAnsi="Times New Roman"/>
          <w:b/>
          <w:bCs/>
        </w:rPr>
        <w:tab/>
      </w:r>
    </w:p>
    <w:p w14:paraId="5EE74B5A" w14:textId="77777777" w:rsidR="005B68B1" w:rsidRPr="005B68B1" w:rsidRDefault="005B68B1" w:rsidP="005B68B1">
      <w:pPr>
        <w:pStyle w:val="Akapitzlist"/>
        <w:spacing w:line="240" w:lineRule="auto"/>
        <w:rPr>
          <w:rFonts w:ascii="Times New Roman" w:hAnsi="Times New Roman"/>
          <w:b/>
          <w:bCs/>
        </w:rPr>
      </w:pPr>
      <w:r w:rsidRPr="005B68B1">
        <w:rPr>
          <w:rFonts w:ascii="Times New Roman" w:hAnsi="Times New Roman"/>
          <w:b/>
          <w:bCs/>
        </w:rPr>
        <w:tab/>
      </w:r>
      <w:r w:rsidRPr="005B68B1">
        <w:rPr>
          <w:rFonts w:ascii="Times New Roman" w:hAnsi="Times New Roman"/>
          <w:b/>
          <w:bCs/>
        </w:rPr>
        <w:tab/>
      </w:r>
      <w:r w:rsidRPr="005B68B1">
        <w:rPr>
          <w:rFonts w:ascii="Times New Roman" w:hAnsi="Times New Roman"/>
          <w:b/>
          <w:bCs/>
        </w:rPr>
        <w:tab/>
      </w:r>
      <w:r w:rsidRPr="005B68B1">
        <w:rPr>
          <w:rFonts w:ascii="Times New Roman" w:hAnsi="Times New Roman"/>
          <w:b/>
          <w:bCs/>
        </w:rPr>
        <w:tab/>
      </w:r>
      <w:r w:rsidRPr="005B68B1">
        <w:rPr>
          <w:rFonts w:ascii="Times New Roman" w:hAnsi="Times New Roman"/>
          <w:b/>
          <w:bCs/>
        </w:rPr>
        <w:tab/>
      </w:r>
      <w:r w:rsidRPr="005B68B1">
        <w:rPr>
          <w:rFonts w:ascii="Times New Roman" w:hAnsi="Times New Roman"/>
          <w:b/>
          <w:bCs/>
        </w:rPr>
        <w:tab/>
      </w:r>
      <w:r w:rsidRPr="005B68B1">
        <w:rPr>
          <w:rFonts w:ascii="Times New Roman" w:hAnsi="Times New Roman"/>
          <w:b/>
          <w:bCs/>
        </w:rPr>
        <w:tab/>
      </w:r>
      <w:r w:rsidRPr="005B68B1">
        <w:rPr>
          <w:rFonts w:ascii="Times New Roman" w:hAnsi="Times New Roman"/>
          <w:b/>
          <w:bCs/>
        </w:rPr>
        <w:tab/>
      </w:r>
      <w:r w:rsidRPr="005B68B1">
        <w:rPr>
          <w:rFonts w:ascii="Times New Roman" w:hAnsi="Times New Roman"/>
          <w:b/>
          <w:bCs/>
        </w:rPr>
        <w:tab/>
      </w:r>
      <w:r w:rsidRPr="005B68B1">
        <w:rPr>
          <w:rFonts w:ascii="Times New Roman" w:hAnsi="Times New Roman"/>
          <w:b/>
          <w:bCs/>
        </w:rPr>
        <w:tab/>
      </w:r>
      <w:r w:rsidRPr="005B68B1">
        <w:rPr>
          <w:rFonts w:ascii="Times New Roman" w:hAnsi="Times New Roman"/>
          <w:b/>
          <w:bCs/>
        </w:rPr>
        <w:tab/>
      </w:r>
      <w:r w:rsidRPr="005B68B1">
        <w:rPr>
          <w:rFonts w:ascii="Times New Roman" w:hAnsi="Times New Roman"/>
          <w:b/>
          <w:bCs/>
        </w:rPr>
        <w:tab/>
      </w:r>
      <w:r w:rsidRPr="005B68B1">
        <w:rPr>
          <w:rFonts w:ascii="Times New Roman" w:hAnsi="Times New Roman"/>
          <w:b/>
          <w:bCs/>
        </w:rPr>
        <w:tab/>
      </w:r>
    </w:p>
    <w:p w14:paraId="6A4296CE" w14:textId="1321443D" w:rsidR="005B68B1" w:rsidRPr="005B68B1" w:rsidRDefault="005B68B1" w:rsidP="005B68B1">
      <w:pPr>
        <w:pStyle w:val="Akapitzlist"/>
        <w:numPr>
          <w:ilvl w:val="0"/>
          <w:numId w:val="31"/>
        </w:numPr>
        <w:spacing w:after="0" w:line="240" w:lineRule="auto"/>
        <w:rPr>
          <w:rFonts w:ascii="Times New Roman" w:hAnsi="Times New Roman"/>
        </w:rPr>
      </w:pPr>
      <w:r w:rsidRPr="005B68B1">
        <w:rPr>
          <w:rFonts w:ascii="Times New Roman" w:hAnsi="Times New Roman"/>
        </w:rPr>
        <w:t>Kształtowanie odpowiedzialności za własne bezpieczeństwo podczas zabaw na świeżym powietrzu.</w:t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</w:p>
    <w:p w14:paraId="17A0583F" w14:textId="7E439CB7" w:rsidR="005B68B1" w:rsidRPr="005B68B1" w:rsidRDefault="005B68B1" w:rsidP="005B68B1">
      <w:pPr>
        <w:pStyle w:val="Akapitzlist"/>
        <w:numPr>
          <w:ilvl w:val="0"/>
          <w:numId w:val="31"/>
        </w:numPr>
        <w:spacing w:after="0" w:line="240" w:lineRule="auto"/>
        <w:rPr>
          <w:rFonts w:ascii="Times New Roman" w:hAnsi="Times New Roman"/>
        </w:rPr>
      </w:pPr>
      <w:r w:rsidRPr="005B68B1">
        <w:rPr>
          <w:rFonts w:ascii="Times New Roman" w:hAnsi="Times New Roman"/>
        </w:rPr>
        <w:t>Uwrażliwienie dzieci na przestrzeganie zasad bezpieczeństwa w czasie zabaw na śniegu i lodzie.</w:t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</w:p>
    <w:p w14:paraId="7D662294" w14:textId="77777777" w:rsidR="005B68B1" w:rsidRPr="005B68B1" w:rsidRDefault="005B68B1" w:rsidP="005B68B1">
      <w:pPr>
        <w:pStyle w:val="Akapitzlist"/>
        <w:numPr>
          <w:ilvl w:val="0"/>
          <w:numId w:val="31"/>
        </w:numPr>
        <w:spacing w:after="0" w:line="240" w:lineRule="auto"/>
        <w:rPr>
          <w:rFonts w:ascii="Times New Roman" w:hAnsi="Times New Roman"/>
        </w:rPr>
      </w:pPr>
      <w:r w:rsidRPr="005B68B1">
        <w:rPr>
          <w:rFonts w:ascii="Times New Roman" w:hAnsi="Times New Roman"/>
        </w:rPr>
        <w:t>Rozwijanie sprawności ruchowej i współpracy w grupie podczas zabaw na świeżym powietrzu.</w:t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</w:p>
    <w:p w14:paraId="524982B9" w14:textId="77777777" w:rsidR="005B68B1" w:rsidRPr="005B68B1" w:rsidRDefault="005B68B1" w:rsidP="005B68B1">
      <w:pPr>
        <w:pStyle w:val="Akapitzlist"/>
        <w:numPr>
          <w:ilvl w:val="0"/>
          <w:numId w:val="31"/>
        </w:numPr>
        <w:spacing w:after="0" w:line="240" w:lineRule="auto"/>
        <w:rPr>
          <w:rFonts w:ascii="Times New Roman" w:hAnsi="Times New Roman"/>
        </w:rPr>
      </w:pPr>
      <w:r w:rsidRPr="005B68B1">
        <w:rPr>
          <w:rFonts w:ascii="Times New Roman" w:hAnsi="Times New Roman"/>
        </w:rPr>
        <w:t>Rozwijanie umiejętności uważnego słuchania, wypowiadania się na dany temat i czekania na swoją kolej.</w:t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</w:p>
    <w:p w14:paraId="6928CFE4" w14:textId="77777777" w:rsidR="005B68B1" w:rsidRPr="005B68B1" w:rsidRDefault="005B68B1" w:rsidP="005B68B1">
      <w:pPr>
        <w:pStyle w:val="Akapitzlist"/>
        <w:numPr>
          <w:ilvl w:val="0"/>
          <w:numId w:val="31"/>
        </w:numPr>
        <w:spacing w:after="0" w:line="240" w:lineRule="auto"/>
        <w:rPr>
          <w:rFonts w:ascii="Times New Roman" w:hAnsi="Times New Roman"/>
        </w:rPr>
      </w:pPr>
      <w:r w:rsidRPr="005B68B1">
        <w:rPr>
          <w:rFonts w:ascii="Times New Roman" w:hAnsi="Times New Roman"/>
        </w:rPr>
        <w:t>Uświadomienie konieczności ubierania się stosownie do warunków atmosferycznych występujących w danej porze roku.</w:t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</w:p>
    <w:p w14:paraId="5DBC521E" w14:textId="77777777" w:rsidR="005B68B1" w:rsidRPr="005B68B1" w:rsidRDefault="005B68B1" w:rsidP="005B68B1">
      <w:pPr>
        <w:pStyle w:val="Akapitzlist"/>
        <w:numPr>
          <w:ilvl w:val="0"/>
          <w:numId w:val="31"/>
        </w:numPr>
        <w:spacing w:after="0" w:line="240" w:lineRule="auto"/>
        <w:rPr>
          <w:rFonts w:ascii="Times New Roman" w:hAnsi="Times New Roman"/>
        </w:rPr>
      </w:pPr>
      <w:r w:rsidRPr="005B68B1">
        <w:rPr>
          <w:rFonts w:ascii="Times New Roman" w:hAnsi="Times New Roman"/>
        </w:rPr>
        <w:t>Wdrażanie do używania zwrotów grzecznościowych w określonych sytuacjach.</w:t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</w:p>
    <w:p w14:paraId="1CA71F25" w14:textId="02E02068" w:rsidR="005B68B1" w:rsidRPr="005B68B1" w:rsidRDefault="005B68B1" w:rsidP="005B68B1">
      <w:pPr>
        <w:pStyle w:val="Akapitzlist"/>
        <w:numPr>
          <w:ilvl w:val="0"/>
          <w:numId w:val="31"/>
        </w:numPr>
        <w:spacing w:after="0" w:line="240" w:lineRule="auto"/>
        <w:rPr>
          <w:rFonts w:ascii="Times New Roman" w:hAnsi="Times New Roman"/>
        </w:rPr>
      </w:pPr>
      <w:r w:rsidRPr="005B68B1">
        <w:rPr>
          <w:rFonts w:ascii="Times New Roman" w:hAnsi="Times New Roman"/>
        </w:rPr>
        <w:t>Kształtowanie systemu wartości oraz wzbogacanie wiedzy dziecka na temat wartości uniwersalnych.</w:t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</w:p>
    <w:p w14:paraId="5262848A" w14:textId="77777777" w:rsidR="005B68B1" w:rsidRPr="005B68B1" w:rsidRDefault="005B68B1" w:rsidP="005B68B1">
      <w:pPr>
        <w:pStyle w:val="Akapitzlist"/>
        <w:spacing w:line="240" w:lineRule="auto"/>
        <w:rPr>
          <w:rFonts w:ascii="Times New Roman" w:hAnsi="Times New Roman"/>
          <w:b/>
          <w:bCs/>
        </w:rPr>
      </w:pPr>
      <w:r w:rsidRPr="009D483D">
        <w:rPr>
          <w:rFonts w:ascii="Times New Roman" w:hAnsi="Times New Roman"/>
          <w:b/>
          <w:bCs/>
          <w:color w:val="EE0000"/>
          <w:sz w:val="24"/>
          <w:szCs w:val="24"/>
        </w:rPr>
        <w:t>Poznawczy obszar rozwoju dziecka</w:t>
      </w:r>
      <w:r w:rsidRPr="005B68B1">
        <w:rPr>
          <w:rFonts w:ascii="Times New Roman" w:hAnsi="Times New Roman"/>
          <w:b/>
          <w:bCs/>
        </w:rPr>
        <w:tab/>
      </w:r>
    </w:p>
    <w:p w14:paraId="28838185" w14:textId="77777777" w:rsidR="005B68B1" w:rsidRPr="005B68B1" w:rsidRDefault="005B68B1" w:rsidP="005B68B1">
      <w:pPr>
        <w:pStyle w:val="Akapitzlist"/>
        <w:spacing w:line="240" w:lineRule="auto"/>
        <w:rPr>
          <w:rFonts w:ascii="Times New Roman" w:hAnsi="Times New Roman"/>
        </w:rPr>
      </w:pP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</w:p>
    <w:p w14:paraId="580C878F" w14:textId="77777777" w:rsidR="005B68B1" w:rsidRPr="005B68B1" w:rsidRDefault="005B68B1" w:rsidP="005B68B1">
      <w:pPr>
        <w:pStyle w:val="Akapitzlist"/>
        <w:numPr>
          <w:ilvl w:val="0"/>
          <w:numId w:val="31"/>
        </w:numPr>
        <w:spacing w:after="0" w:line="240" w:lineRule="auto"/>
        <w:rPr>
          <w:rFonts w:ascii="Times New Roman" w:hAnsi="Times New Roman"/>
        </w:rPr>
      </w:pPr>
      <w:r w:rsidRPr="005B68B1">
        <w:rPr>
          <w:rFonts w:ascii="Times New Roman" w:hAnsi="Times New Roman"/>
        </w:rPr>
        <w:t>Kształtowanie rozumienia rytmicznej organizacji czasu – miesiące i pory roku.</w:t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</w:p>
    <w:p w14:paraId="73B95449" w14:textId="77777777" w:rsidR="005B68B1" w:rsidRPr="005B68B1" w:rsidRDefault="005B68B1" w:rsidP="005B68B1">
      <w:pPr>
        <w:pStyle w:val="Akapitzlist"/>
        <w:numPr>
          <w:ilvl w:val="0"/>
          <w:numId w:val="31"/>
        </w:numPr>
        <w:spacing w:after="0" w:line="240" w:lineRule="auto"/>
        <w:rPr>
          <w:rFonts w:ascii="Times New Roman" w:hAnsi="Times New Roman"/>
        </w:rPr>
      </w:pPr>
      <w:r w:rsidRPr="005B68B1">
        <w:rPr>
          <w:rFonts w:ascii="Times New Roman" w:hAnsi="Times New Roman"/>
        </w:rPr>
        <w:t>Rozwijanie umiejętności skupienia uwagi i udzielania odpowiedzi na pytania.</w:t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</w:p>
    <w:p w14:paraId="27E35E78" w14:textId="77777777" w:rsidR="005B68B1" w:rsidRPr="005B68B1" w:rsidRDefault="005B68B1" w:rsidP="005B68B1">
      <w:pPr>
        <w:pStyle w:val="Akapitzlist"/>
        <w:numPr>
          <w:ilvl w:val="0"/>
          <w:numId w:val="31"/>
        </w:numPr>
        <w:spacing w:after="0" w:line="240" w:lineRule="auto"/>
        <w:rPr>
          <w:rFonts w:ascii="Times New Roman" w:hAnsi="Times New Roman"/>
        </w:rPr>
      </w:pPr>
      <w:r w:rsidRPr="005B68B1">
        <w:rPr>
          <w:rFonts w:ascii="Times New Roman" w:hAnsi="Times New Roman"/>
        </w:rPr>
        <w:t>Poznanie prostych zjawisk przyrodniczo-fizycznych poprzez przeprowadzanie prostych doświadczeń.</w:t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</w:p>
    <w:p w14:paraId="58ABF570" w14:textId="77777777" w:rsidR="005B68B1" w:rsidRPr="005B68B1" w:rsidRDefault="005B68B1" w:rsidP="005B68B1">
      <w:pPr>
        <w:pStyle w:val="Akapitzlist"/>
        <w:numPr>
          <w:ilvl w:val="0"/>
          <w:numId w:val="31"/>
        </w:numPr>
        <w:spacing w:after="0" w:line="240" w:lineRule="auto"/>
        <w:rPr>
          <w:rFonts w:ascii="Times New Roman" w:hAnsi="Times New Roman"/>
        </w:rPr>
      </w:pPr>
      <w:r w:rsidRPr="005B68B1">
        <w:rPr>
          <w:rFonts w:ascii="Times New Roman" w:hAnsi="Times New Roman"/>
        </w:rPr>
        <w:t>Rozwijanie poczucia rytmu i umiejętności wokalnych.</w:t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</w:p>
    <w:p w14:paraId="57F3AD57" w14:textId="77777777" w:rsidR="005B68B1" w:rsidRPr="005B68B1" w:rsidRDefault="005B68B1" w:rsidP="005B68B1">
      <w:pPr>
        <w:pStyle w:val="Akapitzlist"/>
        <w:numPr>
          <w:ilvl w:val="0"/>
          <w:numId w:val="31"/>
        </w:numPr>
        <w:spacing w:after="0" w:line="240" w:lineRule="auto"/>
        <w:rPr>
          <w:rFonts w:ascii="Times New Roman" w:hAnsi="Times New Roman"/>
        </w:rPr>
      </w:pPr>
      <w:r w:rsidRPr="005B68B1">
        <w:rPr>
          <w:rFonts w:ascii="Times New Roman" w:hAnsi="Times New Roman"/>
        </w:rPr>
        <w:t>Zapoznanie dzieci z dawnymi grami i zabawami.</w:t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</w:p>
    <w:p w14:paraId="3A4DD2C6" w14:textId="6B47D613" w:rsidR="005B68B1" w:rsidRPr="005B68B1" w:rsidRDefault="005B68B1" w:rsidP="005B68B1">
      <w:pPr>
        <w:pStyle w:val="Akapitzlist"/>
        <w:numPr>
          <w:ilvl w:val="0"/>
          <w:numId w:val="31"/>
        </w:numPr>
        <w:spacing w:after="0" w:line="240" w:lineRule="auto"/>
        <w:rPr>
          <w:rFonts w:ascii="Times New Roman" w:hAnsi="Times New Roman"/>
        </w:rPr>
      </w:pPr>
      <w:r w:rsidRPr="005B68B1">
        <w:rPr>
          <w:rFonts w:ascii="Times New Roman" w:hAnsi="Times New Roman"/>
        </w:rPr>
        <w:t>Wzbogacanie wiedzy dziecka na temat świata przyrody, kształtowanie świadomości ekologicznej.</w:t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</w:p>
    <w:p w14:paraId="569BCC8C" w14:textId="77777777" w:rsidR="005B68B1" w:rsidRPr="005B68B1" w:rsidRDefault="005B68B1" w:rsidP="005B68B1">
      <w:pPr>
        <w:pStyle w:val="Akapitzlist"/>
        <w:numPr>
          <w:ilvl w:val="0"/>
          <w:numId w:val="31"/>
        </w:numPr>
        <w:spacing w:after="0" w:line="240" w:lineRule="auto"/>
        <w:rPr>
          <w:rFonts w:ascii="Times New Roman" w:hAnsi="Times New Roman"/>
        </w:rPr>
      </w:pPr>
      <w:r w:rsidRPr="005B68B1">
        <w:rPr>
          <w:rFonts w:ascii="Times New Roman" w:hAnsi="Times New Roman"/>
        </w:rPr>
        <w:t>Rozwijanie mowy i myślenia.</w:t>
      </w:r>
    </w:p>
    <w:p w14:paraId="3202EFCD" w14:textId="3DEC7BC2" w:rsidR="005B68B1" w:rsidRPr="005B68B1" w:rsidRDefault="005B68B1" w:rsidP="005B68B1">
      <w:pPr>
        <w:pStyle w:val="Akapitzlist"/>
        <w:spacing w:line="240" w:lineRule="auto"/>
        <w:rPr>
          <w:rFonts w:ascii="Times New Roman" w:hAnsi="Times New Roman"/>
        </w:rPr>
      </w:pP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  <w:r w:rsidRPr="005B68B1">
        <w:rPr>
          <w:rFonts w:ascii="Times New Roman" w:hAnsi="Times New Roman"/>
        </w:rPr>
        <w:tab/>
      </w:r>
    </w:p>
    <w:p w14:paraId="4418BA58" w14:textId="35B65641" w:rsidR="00CD0906" w:rsidRDefault="005B68B1" w:rsidP="005B68B1">
      <w:pPr>
        <w:pStyle w:val="Akapitzlist"/>
        <w:numPr>
          <w:ilvl w:val="0"/>
          <w:numId w:val="31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5B68B1">
        <w:rPr>
          <w:rFonts w:ascii="Times New Roman" w:hAnsi="Times New Roman"/>
        </w:rPr>
        <w:t>Wsparcie całościowego rozwoju dziecka w toku twórczych działań plastycznych.</w:t>
      </w:r>
      <w:r w:rsidR="00CD0906" w:rsidRPr="001C16AD">
        <w:rPr>
          <w:rFonts w:ascii="Times New Roman" w:hAnsi="Times New Roman"/>
          <w:sz w:val="24"/>
          <w:szCs w:val="24"/>
        </w:rPr>
        <w:tab/>
      </w:r>
      <w:r w:rsidR="00CD0906" w:rsidRPr="001C16AD">
        <w:rPr>
          <w:rFonts w:ascii="Times New Roman" w:hAnsi="Times New Roman"/>
          <w:sz w:val="24"/>
          <w:szCs w:val="24"/>
        </w:rPr>
        <w:tab/>
      </w:r>
      <w:r w:rsidR="00CD0906" w:rsidRPr="001C16AD">
        <w:rPr>
          <w:rFonts w:ascii="Times New Roman" w:hAnsi="Times New Roman"/>
          <w:sz w:val="24"/>
          <w:szCs w:val="24"/>
        </w:rPr>
        <w:tab/>
      </w:r>
      <w:r w:rsidR="00CD0906" w:rsidRPr="001C16AD">
        <w:rPr>
          <w:rFonts w:ascii="Times New Roman" w:hAnsi="Times New Roman"/>
          <w:sz w:val="24"/>
          <w:szCs w:val="24"/>
        </w:rPr>
        <w:tab/>
      </w:r>
    </w:p>
    <w:p w14:paraId="55FF282C" w14:textId="69B5DDB0" w:rsidR="005B0999" w:rsidRDefault="00482E40" w:rsidP="00CD0906">
      <w:pPr>
        <w:pStyle w:val="Akapitzlist"/>
        <w:spacing w:line="240" w:lineRule="auto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lastRenderedPageBreak/>
        <w:t>Piosenki</w:t>
      </w:r>
    </w:p>
    <w:p w14:paraId="057275C9" w14:textId="77777777" w:rsidR="001F3F0E" w:rsidRPr="00594070" w:rsidRDefault="001F3F0E" w:rsidP="001F3F0E">
      <w:pPr>
        <w:spacing w:line="360" w:lineRule="auto"/>
        <w:jc w:val="right"/>
        <w:rPr>
          <w:rFonts w:ascii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noProof/>
          <w:color w:val="202124"/>
          <w:sz w:val="24"/>
          <w:szCs w:val="21"/>
          <w:lang w:eastAsia="pl-PL"/>
        </w:rPr>
        <w:drawing>
          <wp:anchor distT="0" distB="0" distL="114300" distR="114300" simplePos="0" relativeHeight="251659264" behindDoc="0" locked="0" layoutInCell="1" allowOverlap="1" wp14:anchorId="2756E7C7" wp14:editId="4C06890C">
            <wp:simplePos x="0" y="0"/>
            <wp:positionH relativeFrom="column">
              <wp:posOffset>1323975</wp:posOffset>
            </wp:positionH>
            <wp:positionV relativeFrom="paragraph">
              <wp:posOffset>23495</wp:posOffset>
            </wp:positionV>
            <wp:extent cx="2010410" cy="4000500"/>
            <wp:effectExtent l="0" t="0" r="0" b="0"/>
            <wp:wrapNone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375px-ElsaPose[1]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0410" cy="4000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94070">
        <w:rPr>
          <w:rFonts w:ascii="Times New Roman" w:hAnsi="Times New Roman" w:cs="Times New Roman"/>
          <w:b/>
          <w:sz w:val="24"/>
        </w:rPr>
        <w:t>"Zima, zima</w:t>
      </w:r>
      <w:r>
        <w:rPr>
          <w:rFonts w:ascii="Times New Roman" w:hAnsi="Times New Roman" w:cs="Times New Roman"/>
          <w:b/>
          <w:sz w:val="24"/>
        </w:rPr>
        <w:t xml:space="preserve"> za oknami</w:t>
      </w:r>
      <w:r w:rsidRPr="00594070">
        <w:rPr>
          <w:rFonts w:ascii="Times New Roman" w:hAnsi="Times New Roman" w:cs="Times New Roman"/>
          <w:b/>
          <w:sz w:val="24"/>
        </w:rPr>
        <w:t>"</w:t>
      </w:r>
    </w:p>
    <w:p w14:paraId="131D5F30" w14:textId="77777777" w:rsidR="001F3F0E" w:rsidRPr="002A7CBA" w:rsidRDefault="001F3F0E" w:rsidP="001F3F0E">
      <w:pPr>
        <w:spacing w:after="180" w:line="360" w:lineRule="auto"/>
        <w:jc w:val="right"/>
        <w:rPr>
          <w:rFonts w:eastAsia="Times New Roman"/>
          <w:color w:val="202124"/>
          <w:szCs w:val="21"/>
          <w:lang w:eastAsia="pl-PL"/>
        </w:rPr>
      </w:pPr>
      <w:r>
        <w:rPr>
          <w:rFonts w:ascii="Times New Roman" w:eastAsia="Times New Roman" w:hAnsi="Times New Roman" w:cs="Times New Roman"/>
          <w:color w:val="202124"/>
          <w:sz w:val="24"/>
          <w:szCs w:val="21"/>
          <w:lang w:eastAsia="pl-PL"/>
        </w:rPr>
        <w:t xml:space="preserve">1. </w:t>
      </w:r>
      <w:r w:rsidRPr="002A7CBA">
        <w:rPr>
          <w:rFonts w:eastAsia="Times New Roman"/>
          <w:color w:val="202124"/>
          <w:szCs w:val="21"/>
          <w:lang w:eastAsia="pl-PL"/>
        </w:rPr>
        <w:t>Zima, zima za oknami</w:t>
      </w:r>
    </w:p>
    <w:p w14:paraId="68D96CA2" w14:textId="77777777" w:rsidR="001F3F0E" w:rsidRPr="002A7CBA" w:rsidRDefault="001F3F0E" w:rsidP="001F3F0E">
      <w:pPr>
        <w:shd w:val="clear" w:color="auto" w:fill="FFFFFF"/>
        <w:spacing w:after="180" w:line="360" w:lineRule="auto"/>
        <w:jc w:val="right"/>
        <w:rPr>
          <w:rFonts w:ascii="Times New Roman" w:eastAsia="Times New Roman" w:hAnsi="Times New Roman" w:cs="Times New Roman"/>
          <w:color w:val="202124"/>
          <w:sz w:val="24"/>
          <w:szCs w:val="21"/>
          <w:lang w:eastAsia="pl-PL"/>
        </w:rPr>
      </w:pPr>
      <w:r w:rsidRPr="002A7CBA">
        <w:rPr>
          <w:rFonts w:ascii="Times New Roman" w:eastAsia="Times New Roman" w:hAnsi="Times New Roman" w:cs="Times New Roman"/>
          <w:color w:val="202124"/>
          <w:sz w:val="24"/>
          <w:szCs w:val="21"/>
          <w:lang w:eastAsia="pl-PL"/>
        </w:rPr>
        <w:t>bawcie się dzieciaki z nami,</w:t>
      </w:r>
    </w:p>
    <w:p w14:paraId="78296587" w14:textId="77777777" w:rsidR="001F3F0E" w:rsidRPr="002A7CBA" w:rsidRDefault="001F3F0E" w:rsidP="001F3F0E">
      <w:pPr>
        <w:shd w:val="clear" w:color="auto" w:fill="FFFFFF"/>
        <w:spacing w:after="180" w:line="360" w:lineRule="auto"/>
        <w:jc w:val="right"/>
        <w:rPr>
          <w:rFonts w:ascii="Times New Roman" w:eastAsia="Times New Roman" w:hAnsi="Times New Roman" w:cs="Times New Roman"/>
          <w:color w:val="202124"/>
          <w:sz w:val="24"/>
          <w:szCs w:val="21"/>
          <w:lang w:eastAsia="pl-PL"/>
        </w:rPr>
      </w:pPr>
      <w:r w:rsidRPr="002A7CBA">
        <w:rPr>
          <w:rFonts w:ascii="Times New Roman" w:eastAsia="Times New Roman" w:hAnsi="Times New Roman" w:cs="Times New Roman"/>
          <w:color w:val="202124"/>
          <w:sz w:val="24"/>
          <w:szCs w:val="21"/>
          <w:lang w:eastAsia="pl-PL"/>
        </w:rPr>
        <w:t>Zima, zima pada śnieg,</w:t>
      </w:r>
    </w:p>
    <w:p w14:paraId="6728F4B6" w14:textId="77777777" w:rsidR="001F3F0E" w:rsidRPr="002A7CBA" w:rsidRDefault="001F3F0E" w:rsidP="001F3F0E">
      <w:pPr>
        <w:shd w:val="clear" w:color="auto" w:fill="FFFFFF"/>
        <w:spacing w:after="180" w:line="360" w:lineRule="auto"/>
        <w:jc w:val="right"/>
        <w:rPr>
          <w:rFonts w:ascii="Times New Roman" w:eastAsia="Times New Roman" w:hAnsi="Times New Roman" w:cs="Times New Roman"/>
          <w:color w:val="202124"/>
          <w:sz w:val="24"/>
          <w:szCs w:val="21"/>
          <w:lang w:eastAsia="pl-PL"/>
        </w:rPr>
      </w:pPr>
      <w:r w:rsidRPr="002A7CBA">
        <w:rPr>
          <w:rFonts w:ascii="Times New Roman" w:eastAsia="Times New Roman" w:hAnsi="Times New Roman" w:cs="Times New Roman"/>
          <w:color w:val="202124"/>
          <w:sz w:val="24"/>
          <w:szCs w:val="21"/>
          <w:lang w:eastAsia="pl-PL"/>
        </w:rPr>
        <w:t>a my razem bawmy się.</w:t>
      </w:r>
    </w:p>
    <w:p w14:paraId="2940CFF2" w14:textId="77777777" w:rsidR="001F3F0E" w:rsidRPr="002A7CBA" w:rsidRDefault="001F3F0E" w:rsidP="001F3F0E">
      <w:pPr>
        <w:shd w:val="clear" w:color="auto" w:fill="FFFFFF"/>
        <w:spacing w:after="180" w:line="360" w:lineRule="auto"/>
        <w:jc w:val="right"/>
        <w:rPr>
          <w:rFonts w:ascii="Times New Roman" w:eastAsia="Times New Roman" w:hAnsi="Times New Roman" w:cs="Times New Roman"/>
          <w:color w:val="202124"/>
          <w:sz w:val="24"/>
          <w:szCs w:val="21"/>
          <w:lang w:eastAsia="pl-PL"/>
        </w:rPr>
      </w:pPr>
      <w:r>
        <w:rPr>
          <w:rFonts w:ascii="Times New Roman" w:eastAsia="Times New Roman" w:hAnsi="Times New Roman" w:cs="Times New Roman"/>
          <w:color w:val="202124"/>
          <w:sz w:val="24"/>
          <w:szCs w:val="21"/>
          <w:lang w:eastAsia="pl-PL"/>
        </w:rPr>
        <w:t xml:space="preserve">Ref. </w:t>
      </w:r>
      <w:r w:rsidRPr="002A7CBA">
        <w:rPr>
          <w:rFonts w:ascii="Times New Roman" w:eastAsia="Times New Roman" w:hAnsi="Times New Roman" w:cs="Times New Roman"/>
          <w:color w:val="202124"/>
          <w:sz w:val="24"/>
          <w:szCs w:val="21"/>
          <w:lang w:eastAsia="pl-PL"/>
        </w:rPr>
        <w:t>Idą bałwanki tup, tup, tup.</w:t>
      </w:r>
    </w:p>
    <w:p w14:paraId="36764AFC" w14:textId="77777777" w:rsidR="001F3F0E" w:rsidRPr="002A7CBA" w:rsidRDefault="001F3F0E" w:rsidP="001F3F0E">
      <w:pPr>
        <w:shd w:val="clear" w:color="auto" w:fill="FFFFFF"/>
        <w:spacing w:after="180" w:line="360" w:lineRule="auto"/>
        <w:jc w:val="right"/>
        <w:rPr>
          <w:rFonts w:ascii="Times New Roman" w:eastAsia="Times New Roman" w:hAnsi="Times New Roman" w:cs="Times New Roman"/>
          <w:color w:val="202124"/>
          <w:sz w:val="24"/>
          <w:szCs w:val="21"/>
          <w:lang w:eastAsia="pl-PL"/>
        </w:rPr>
      </w:pPr>
      <w:r w:rsidRPr="002A7CBA">
        <w:rPr>
          <w:rFonts w:ascii="Times New Roman" w:eastAsia="Times New Roman" w:hAnsi="Times New Roman" w:cs="Times New Roman"/>
          <w:color w:val="202124"/>
          <w:sz w:val="24"/>
          <w:szCs w:val="21"/>
          <w:lang w:eastAsia="pl-PL"/>
        </w:rPr>
        <w:t>Zjeżdżają sanki siup, siup, siup.</w:t>
      </w:r>
    </w:p>
    <w:p w14:paraId="732777BE" w14:textId="77777777" w:rsidR="001F3F0E" w:rsidRPr="002A7CBA" w:rsidRDefault="001F3F0E" w:rsidP="001F3F0E">
      <w:pPr>
        <w:shd w:val="clear" w:color="auto" w:fill="FFFFFF"/>
        <w:spacing w:after="180" w:line="360" w:lineRule="auto"/>
        <w:jc w:val="right"/>
        <w:rPr>
          <w:rFonts w:ascii="Times New Roman" w:eastAsia="Times New Roman" w:hAnsi="Times New Roman" w:cs="Times New Roman"/>
          <w:color w:val="202124"/>
          <w:sz w:val="24"/>
          <w:szCs w:val="21"/>
          <w:lang w:eastAsia="pl-PL"/>
        </w:rPr>
      </w:pPr>
      <w:r w:rsidRPr="002A7CBA">
        <w:rPr>
          <w:rFonts w:ascii="Times New Roman" w:eastAsia="Times New Roman" w:hAnsi="Times New Roman" w:cs="Times New Roman"/>
          <w:color w:val="202124"/>
          <w:sz w:val="24"/>
          <w:szCs w:val="21"/>
          <w:lang w:eastAsia="pl-PL"/>
        </w:rPr>
        <w:t xml:space="preserve">Tańczą śnieżynki </w:t>
      </w:r>
      <w:proofErr w:type="spellStart"/>
      <w:r w:rsidRPr="002A7CBA">
        <w:rPr>
          <w:rFonts w:ascii="Times New Roman" w:eastAsia="Times New Roman" w:hAnsi="Times New Roman" w:cs="Times New Roman"/>
          <w:color w:val="202124"/>
          <w:sz w:val="24"/>
          <w:szCs w:val="21"/>
          <w:lang w:eastAsia="pl-PL"/>
        </w:rPr>
        <w:t>trala</w:t>
      </w:r>
      <w:proofErr w:type="spellEnd"/>
      <w:r w:rsidRPr="002A7CBA">
        <w:rPr>
          <w:rFonts w:ascii="Times New Roman" w:eastAsia="Times New Roman" w:hAnsi="Times New Roman" w:cs="Times New Roman"/>
          <w:color w:val="202124"/>
          <w:sz w:val="24"/>
          <w:szCs w:val="21"/>
          <w:lang w:eastAsia="pl-PL"/>
        </w:rPr>
        <w:t>, la, la, la.</w:t>
      </w:r>
    </w:p>
    <w:p w14:paraId="4C2997D4" w14:textId="77777777" w:rsidR="001F3F0E" w:rsidRPr="002A7CBA" w:rsidRDefault="001F3F0E" w:rsidP="001F3F0E">
      <w:pPr>
        <w:shd w:val="clear" w:color="auto" w:fill="FFFFFF"/>
        <w:spacing w:after="180" w:line="360" w:lineRule="auto"/>
        <w:jc w:val="right"/>
        <w:rPr>
          <w:rFonts w:ascii="Times New Roman" w:eastAsia="Times New Roman" w:hAnsi="Times New Roman" w:cs="Times New Roman"/>
          <w:color w:val="202124"/>
          <w:sz w:val="24"/>
          <w:szCs w:val="21"/>
          <w:lang w:eastAsia="pl-PL"/>
        </w:rPr>
      </w:pPr>
      <w:r w:rsidRPr="002A7CBA">
        <w:rPr>
          <w:rFonts w:ascii="Times New Roman" w:eastAsia="Times New Roman" w:hAnsi="Times New Roman" w:cs="Times New Roman"/>
          <w:color w:val="202124"/>
          <w:sz w:val="24"/>
          <w:szCs w:val="21"/>
          <w:lang w:eastAsia="pl-PL"/>
        </w:rPr>
        <w:t xml:space="preserve">A my skaczemy hop </w:t>
      </w:r>
      <w:proofErr w:type="spellStart"/>
      <w:r w:rsidRPr="002A7CBA">
        <w:rPr>
          <w:rFonts w:ascii="Times New Roman" w:eastAsia="Times New Roman" w:hAnsi="Times New Roman" w:cs="Times New Roman"/>
          <w:color w:val="202124"/>
          <w:sz w:val="24"/>
          <w:szCs w:val="21"/>
          <w:lang w:eastAsia="pl-PL"/>
        </w:rPr>
        <w:t>sa</w:t>
      </w:r>
      <w:proofErr w:type="spellEnd"/>
      <w:r w:rsidRPr="002A7CBA">
        <w:rPr>
          <w:rFonts w:ascii="Times New Roman" w:eastAsia="Times New Roman" w:hAnsi="Times New Roman" w:cs="Times New Roman"/>
          <w:color w:val="202124"/>
          <w:sz w:val="24"/>
          <w:szCs w:val="21"/>
          <w:lang w:eastAsia="pl-PL"/>
        </w:rPr>
        <w:t xml:space="preserve">, </w:t>
      </w:r>
      <w:proofErr w:type="spellStart"/>
      <w:r w:rsidRPr="002A7CBA">
        <w:rPr>
          <w:rFonts w:ascii="Times New Roman" w:eastAsia="Times New Roman" w:hAnsi="Times New Roman" w:cs="Times New Roman"/>
          <w:color w:val="202124"/>
          <w:sz w:val="24"/>
          <w:szCs w:val="21"/>
          <w:lang w:eastAsia="pl-PL"/>
        </w:rPr>
        <w:t>sa</w:t>
      </w:r>
      <w:proofErr w:type="spellEnd"/>
      <w:r w:rsidRPr="002A7CBA">
        <w:rPr>
          <w:rFonts w:ascii="Times New Roman" w:eastAsia="Times New Roman" w:hAnsi="Times New Roman" w:cs="Times New Roman"/>
          <w:color w:val="202124"/>
          <w:sz w:val="24"/>
          <w:szCs w:val="21"/>
          <w:lang w:eastAsia="pl-PL"/>
        </w:rPr>
        <w:t>.</w:t>
      </w:r>
    </w:p>
    <w:p w14:paraId="72B277C1" w14:textId="77777777" w:rsidR="001F3F0E" w:rsidRDefault="001F3F0E" w:rsidP="001F3F0E">
      <w:pPr>
        <w:shd w:val="clear" w:color="auto" w:fill="FFFFFF"/>
        <w:spacing w:after="180" w:line="360" w:lineRule="auto"/>
        <w:jc w:val="right"/>
        <w:rPr>
          <w:rFonts w:ascii="Times New Roman" w:eastAsia="Times New Roman" w:hAnsi="Times New Roman" w:cs="Times New Roman"/>
          <w:color w:val="202124"/>
          <w:sz w:val="24"/>
          <w:szCs w:val="21"/>
          <w:lang w:eastAsia="pl-PL"/>
        </w:rPr>
      </w:pPr>
    </w:p>
    <w:p w14:paraId="43A91BDA" w14:textId="77777777" w:rsidR="001F3F0E" w:rsidRDefault="001F3F0E" w:rsidP="001F3F0E">
      <w:pPr>
        <w:shd w:val="clear" w:color="auto" w:fill="FFFFFF"/>
        <w:spacing w:after="180" w:line="360" w:lineRule="auto"/>
        <w:jc w:val="right"/>
        <w:rPr>
          <w:rFonts w:ascii="Times New Roman" w:eastAsia="Times New Roman" w:hAnsi="Times New Roman" w:cs="Times New Roman"/>
          <w:color w:val="202124"/>
          <w:sz w:val="24"/>
          <w:szCs w:val="21"/>
          <w:lang w:eastAsia="pl-PL"/>
        </w:rPr>
      </w:pPr>
    </w:p>
    <w:p w14:paraId="499E5409" w14:textId="77777777" w:rsidR="001F3F0E" w:rsidRPr="00594070" w:rsidRDefault="001F3F0E" w:rsidP="001F3F0E">
      <w:pPr>
        <w:shd w:val="clear" w:color="auto" w:fill="FFFFFF"/>
        <w:spacing w:after="180" w:line="360" w:lineRule="auto"/>
        <w:jc w:val="right"/>
        <w:rPr>
          <w:rFonts w:ascii="Times New Roman" w:eastAsia="Times New Roman" w:hAnsi="Times New Roman" w:cs="Times New Roman"/>
          <w:color w:val="202124"/>
          <w:sz w:val="24"/>
          <w:szCs w:val="21"/>
          <w:lang w:eastAsia="pl-PL"/>
        </w:rPr>
      </w:pPr>
    </w:p>
    <w:p w14:paraId="5A0AAEF1" w14:textId="77777777" w:rsidR="001F3F0E" w:rsidRPr="00594070" w:rsidRDefault="001F3F0E" w:rsidP="001F3F0E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594070">
        <w:rPr>
          <w:rFonts w:ascii="Times New Roman" w:hAnsi="Times New Roman" w:cs="Times New Roman"/>
          <w:b/>
          <w:sz w:val="24"/>
          <w:szCs w:val="24"/>
        </w:rPr>
        <w:t>"Piosenka dla Babci i Dziadka"</w:t>
      </w:r>
    </w:p>
    <w:p w14:paraId="66E62CF0" w14:textId="77777777" w:rsidR="001F3F0E" w:rsidRPr="00594070" w:rsidRDefault="001F3F0E" w:rsidP="001F3F0E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noProof/>
          <w:color w:val="202124"/>
          <w:sz w:val="24"/>
          <w:szCs w:val="21"/>
          <w:lang w:eastAsia="pl-PL"/>
        </w:rPr>
        <w:drawing>
          <wp:anchor distT="0" distB="0" distL="114300" distR="114300" simplePos="0" relativeHeight="251660288" behindDoc="1" locked="0" layoutInCell="1" allowOverlap="1" wp14:anchorId="31C45D56" wp14:editId="553D8D20">
            <wp:simplePos x="0" y="0"/>
            <wp:positionH relativeFrom="column">
              <wp:posOffset>4143375</wp:posOffset>
            </wp:positionH>
            <wp:positionV relativeFrom="paragraph">
              <wp:posOffset>12065</wp:posOffset>
            </wp:positionV>
            <wp:extent cx="1971675" cy="1828800"/>
            <wp:effectExtent l="0" t="0" r="9525" b="0"/>
            <wp:wrapNone/>
            <wp:docPr id="8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s[2].jpg"/>
                    <pic:cNvPicPr/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ackgroundRemoval t="0" b="99479" l="0" r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1675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1. </w:t>
      </w:r>
      <w:r w:rsidRPr="0059407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Wyczaruję dla babuni suknię z kropli rosy</w:t>
      </w:r>
      <w:r w:rsidRPr="0059407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Szal z obłoczków, wstążkę z tęczy wplotę jej we włosy.</w:t>
      </w:r>
      <w:r w:rsidRPr="0059407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</w:r>
      <w:r w:rsidRPr="0059407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ref.: </w:t>
      </w:r>
      <w:r w:rsidRPr="0059407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Babciu, droga babciu, to wszystko dla ciebie</w:t>
      </w:r>
      <w:r w:rsidRPr="0059407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babciu, droga babciu bardzo kocham ciebie.</w:t>
      </w:r>
      <w:r w:rsidRPr="0059407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</w:r>
      <w:r w:rsidRPr="0059407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2. </w:t>
      </w:r>
      <w:r w:rsidRPr="0059407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Namaluję dziadziusiowi rybek pełną rzekę,</w:t>
      </w:r>
      <w:r w:rsidRPr="0059407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Koszyk grzybów, działkę z domkiem, pieska na pociechę.</w:t>
      </w:r>
      <w:r w:rsidRPr="0059407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</w:r>
      <w:r w:rsidRPr="0059407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ref.: </w:t>
      </w:r>
      <w:r w:rsidRPr="0059407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Dziadku, drogi dziadku, to wszystko dla ciebie</w:t>
      </w:r>
      <w:r w:rsidRPr="0059407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dziadku, drogi dziadku bardzo kocham ciebie.</w:t>
      </w:r>
    </w:p>
    <w:p w14:paraId="05F23342" w14:textId="7FEEC116" w:rsidR="001A71D5" w:rsidRPr="001A71D5" w:rsidRDefault="001A71D5" w:rsidP="001F3F0E">
      <w:pPr>
        <w:spacing w:line="360" w:lineRule="auto"/>
        <w:rPr>
          <w:rFonts w:ascii="Times New Roman" w:hAnsi="Times New Roman" w:cs="Times New Roman"/>
          <w:noProof/>
          <w:sz w:val="24"/>
        </w:rPr>
      </w:pPr>
    </w:p>
    <w:sectPr w:rsidR="001A71D5" w:rsidRPr="001A71D5" w:rsidSect="0015032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1" w:usb1="00000001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662F85"/>
    <w:multiLevelType w:val="hybridMultilevel"/>
    <w:tmpl w:val="8B70C1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EE6CC9"/>
    <w:multiLevelType w:val="hybridMultilevel"/>
    <w:tmpl w:val="35322C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626084"/>
    <w:multiLevelType w:val="hybridMultilevel"/>
    <w:tmpl w:val="C894748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4E3D9F"/>
    <w:multiLevelType w:val="hybridMultilevel"/>
    <w:tmpl w:val="675EF9E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56A3FB1"/>
    <w:multiLevelType w:val="hybridMultilevel"/>
    <w:tmpl w:val="C12C41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5A6FAD"/>
    <w:multiLevelType w:val="hybridMultilevel"/>
    <w:tmpl w:val="2EC6EDBA"/>
    <w:lvl w:ilvl="0" w:tplc="04150001">
      <w:start w:val="1"/>
      <w:numFmt w:val="bullet"/>
      <w:lvlText w:val=""/>
      <w:lvlJc w:val="left"/>
      <w:pPr>
        <w:ind w:left="7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9" w:hanging="360"/>
      </w:pPr>
      <w:rPr>
        <w:rFonts w:ascii="Wingdings" w:hAnsi="Wingdings" w:hint="default"/>
      </w:rPr>
    </w:lvl>
  </w:abstractNum>
  <w:abstractNum w:abstractNumId="6" w15:restartNumberingAfterBreak="0">
    <w:nsid w:val="1EFC575A"/>
    <w:multiLevelType w:val="hybridMultilevel"/>
    <w:tmpl w:val="933A960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F921DB"/>
    <w:multiLevelType w:val="hybridMultilevel"/>
    <w:tmpl w:val="07DAB9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0436E9"/>
    <w:multiLevelType w:val="hybridMultilevel"/>
    <w:tmpl w:val="9228702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C13DEB"/>
    <w:multiLevelType w:val="hybridMultilevel"/>
    <w:tmpl w:val="5C1AA60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2D1A6E32"/>
    <w:multiLevelType w:val="hybridMultilevel"/>
    <w:tmpl w:val="85268F6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A6416A"/>
    <w:multiLevelType w:val="hybridMultilevel"/>
    <w:tmpl w:val="636EDF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740C73"/>
    <w:multiLevelType w:val="hybridMultilevel"/>
    <w:tmpl w:val="8542D9A2"/>
    <w:lvl w:ilvl="0" w:tplc="0415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D254831E">
      <w:numFmt w:val="bullet"/>
      <w:lvlText w:val="•"/>
      <w:lvlJc w:val="left"/>
      <w:pPr>
        <w:ind w:left="1460" w:hanging="360"/>
      </w:pPr>
      <w:rPr>
        <w:rFonts w:ascii="Minion Pro" w:eastAsia="Times New Roman" w:hAnsi="Minion Pro" w:cs="Minion Pro" w:hint="default"/>
        <w:w w:val="100"/>
      </w:rPr>
    </w:lvl>
    <w:lvl w:ilvl="2" w:tplc="0415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3" w15:restartNumberingAfterBreak="0">
    <w:nsid w:val="380E2F85"/>
    <w:multiLevelType w:val="hybridMultilevel"/>
    <w:tmpl w:val="914477F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0B474A5"/>
    <w:multiLevelType w:val="hybridMultilevel"/>
    <w:tmpl w:val="711EF3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1B3398B"/>
    <w:multiLevelType w:val="hybridMultilevel"/>
    <w:tmpl w:val="7E4CB4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3A3130E"/>
    <w:multiLevelType w:val="hybridMultilevel"/>
    <w:tmpl w:val="764CBEC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C3C6C66"/>
    <w:multiLevelType w:val="hybridMultilevel"/>
    <w:tmpl w:val="5608C7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06571F9"/>
    <w:multiLevelType w:val="hybridMultilevel"/>
    <w:tmpl w:val="6C2EC2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29275E8"/>
    <w:multiLevelType w:val="hybridMultilevel"/>
    <w:tmpl w:val="4B9CF3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8021174"/>
    <w:multiLevelType w:val="hybridMultilevel"/>
    <w:tmpl w:val="7B96AC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C75372F"/>
    <w:multiLevelType w:val="hybridMultilevel"/>
    <w:tmpl w:val="7346A30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B33537C"/>
    <w:multiLevelType w:val="hybridMultilevel"/>
    <w:tmpl w:val="040A5386"/>
    <w:lvl w:ilvl="0" w:tplc="21E4B1E4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BF72589"/>
    <w:multiLevelType w:val="hybridMultilevel"/>
    <w:tmpl w:val="507047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27A0CFD"/>
    <w:multiLevelType w:val="hybridMultilevel"/>
    <w:tmpl w:val="A16E89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4F35471"/>
    <w:multiLevelType w:val="hybridMultilevel"/>
    <w:tmpl w:val="DCEE3E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84F4B75"/>
    <w:multiLevelType w:val="hybridMultilevel"/>
    <w:tmpl w:val="3BF459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9405845"/>
    <w:multiLevelType w:val="hybridMultilevel"/>
    <w:tmpl w:val="A41EA278"/>
    <w:lvl w:ilvl="0" w:tplc="5956961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BB53035"/>
    <w:multiLevelType w:val="hybridMultilevel"/>
    <w:tmpl w:val="BE9E61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C0343BD"/>
    <w:multiLevelType w:val="hybridMultilevel"/>
    <w:tmpl w:val="676E7BF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ED87BC9"/>
    <w:multiLevelType w:val="hybridMultilevel"/>
    <w:tmpl w:val="4178E7D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70036456">
    <w:abstractNumId w:val="28"/>
  </w:num>
  <w:num w:numId="2" w16cid:durableId="1851597647">
    <w:abstractNumId w:val="6"/>
  </w:num>
  <w:num w:numId="3" w16cid:durableId="390807339">
    <w:abstractNumId w:val="8"/>
  </w:num>
  <w:num w:numId="4" w16cid:durableId="1117216722">
    <w:abstractNumId w:val="23"/>
  </w:num>
  <w:num w:numId="5" w16cid:durableId="471599073">
    <w:abstractNumId w:val="13"/>
  </w:num>
  <w:num w:numId="6" w16cid:durableId="405344777">
    <w:abstractNumId w:val="27"/>
  </w:num>
  <w:num w:numId="7" w16cid:durableId="1098671552">
    <w:abstractNumId w:val="12"/>
  </w:num>
  <w:num w:numId="8" w16cid:durableId="2098942780">
    <w:abstractNumId w:val="29"/>
  </w:num>
  <w:num w:numId="9" w16cid:durableId="382221458">
    <w:abstractNumId w:val="5"/>
  </w:num>
  <w:num w:numId="10" w16cid:durableId="1929920849">
    <w:abstractNumId w:val="18"/>
  </w:num>
  <w:num w:numId="11" w16cid:durableId="559441915">
    <w:abstractNumId w:val="24"/>
  </w:num>
  <w:num w:numId="12" w16cid:durableId="29307653">
    <w:abstractNumId w:val="15"/>
  </w:num>
  <w:num w:numId="13" w16cid:durableId="1930041028">
    <w:abstractNumId w:val="30"/>
  </w:num>
  <w:num w:numId="14" w16cid:durableId="155803989">
    <w:abstractNumId w:val="11"/>
  </w:num>
  <w:num w:numId="15" w16cid:durableId="2145192096">
    <w:abstractNumId w:val="1"/>
  </w:num>
  <w:num w:numId="16" w16cid:durableId="705520242">
    <w:abstractNumId w:val="25"/>
  </w:num>
  <w:num w:numId="17" w16cid:durableId="186454222">
    <w:abstractNumId w:val="4"/>
  </w:num>
  <w:num w:numId="18" w16cid:durableId="775058698">
    <w:abstractNumId w:val="2"/>
  </w:num>
  <w:num w:numId="19" w16cid:durableId="613056176">
    <w:abstractNumId w:val="20"/>
  </w:num>
  <w:num w:numId="20" w16cid:durableId="878317620">
    <w:abstractNumId w:val="7"/>
  </w:num>
  <w:num w:numId="21" w16cid:durableId="1079137390">
    <w:abstractNumId w:val="21"/>
  </w:num>
  <w:num w:numId="22" w16cid:durableId="144206478">
    <w:abstractNumId w:val="14"/>
  </w:num>
  <w:num w:numId="23" w16cid:durableId="1809278711">
    <w:abstractNumId w:val="19"/>
  </w:num>
  <w:num w:numId="24" w16cid:durableId="1471050290">
    <w:abstractNumId w:val="9"/>
  </w:num>
  <w:num w:numId="25" w16cid:durableId="1022051198">
    <w:abstractNumId w:val="0"/>
  </w:num>
  <w:num w:numId="26" w16cid:durableId="33817469">
    <w:abstractNumId w:val="22"/>
  </w:num>
  <w:num w:numId="27" w16cid:durableId="1464883107">
    <w:abstractNumId w:val="16"/>
  </w:num>
  <w:num w:numId="28" w16cid:durableId="849684573">
    <w:abstractNumId w:val="10"/>
  </w:num>
  <w:num w:numId="29" w16cid:durableId="335767371">
    <w:abstractNumId w:val="26"/>
  </w:num>
  <w:num w:numId="30" w16cid:durableId="1603151964">
    <w:abstractNumId w:val="3"/>
  </w:num>
  <w:num w:numId="31" w16cid:durableId="206047266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67B7"/>
    <w:rsid w:val="000075AF"/>
    <w:rsid w:val="000134CF"/>
    <w:rsid w:val="00056FC3"/>
    <w:rsid w:val="000B0CEE"/>
    <w:rsid w:val="000B17A9"/>
    <w:rsid w:val="000F2682"/>
    <w:rsid w:val="001565AA"/>
    <w:rsid w:val="00166262"/>
    <w:rsid w:val="00180021"/>
    <w:rsid w:val="00196A21"/>
    <w:rsid w:val="001A71D5"/>
    <w:rsid w:val="001F3F0E"/>
    <w:rsid w:val="00235DB7"/>
    <w:rsid w:val="002A49DF"/>
    <w:rsid w:val="0033394C"/>
    <w:rsid w:val="00340B89"/>
    <w:rsid w:val="00361684"/>
    <w:rsid w:val="00387E0F"/>
    <w:rsid w:val="003B13E1"/>
    <w:rsid w:val="003C71A0"/>
    <w:rsid w:val="003C7FA5"/>
    <w:rsid w:val="0041319B"/>
    <w:rsid w:val="00432777"/>
    <w:rsid w:val="00450730"/>
    <w:rsid w:val="00461E1A"/>
    <w:rsid w:val="004667B7"/>
    <w:rsid w:val="00482E40"/>
    <w:rsid w:val="004863FB"/>
    <w:rsid w:val="004A6FC3"/>
    <w:rsid w:val="004B05A4"/>
    <w:rsid w:val="004B1DCF"/>
    <w:rsid w:val="00564831"/>
    <w:rsid w:val="00581DA3"/>
    <w:rsid w:val="005B0999"/>
    <w:rsid w:val="005B68B1"/>
    <w:rsid w:val="006A5C0C"/>
    <w:rsid w:val="00703C84"/>
    <w:rsid w:val="007602F5"/>
    <w:rsid w:val="008348D9"/>
    <w:rsid w:val="008E28A0"/>
    <w:rsid w:val="00964B2A"/>
    <w:rsid w:val="009A1A67"/>
    <w:rsid w:val="009A782C"/>
    <w:rsid w:val="009D483D"/>
    <w:rsid w:val="009E4B24"/>
    <w:rsid w:val="00AA6AC8"/>
    <w:rsid w:val="00AB2687"/>
    <w:rsid w:val="00AB31B8"/>
    <w:rsid w:val="00AF6DC2"/>
    <w:rsid w:val="00B11D0D"/>
    <w:rsid w:val="00B22CE1"/>
    <w:rsid w:val="00B470A9"/>
    <w:rsid w:val="00BB278E"/>
    <w:rsid w:val="00C37C48"/>
    <w:rsid w:val="00C44669"/>
    <w:rsid w:val="00C860B0"/>
    <w:rsid w:val="00C919A3"/>
    <w:rsid w:val="00CB24C9"/>
    <w:rsid w:val="00CD0906"/>
    <w:rsid w:val="00CD60FA"/>
    <w:rsid w:val="00D42D0D"/>
    <w:rsid w:val="00D84C96"/>
    <w:rsid w:val="00E026CF"/>
    <w:rsid w:val="00E12CF7"/>
    <w:rsid w:val="00E471BF"/>
    <w:rsid w:val="00E54130"/>
    <w:rsid w:val="00ED0684"/>
    <w:rsid w:val="00F0230E"/>
    <w:rsid w:val="00F133DA"/>
    <w:rsid w:val="00F27E42"/>
    <w:rsid w:val="00F47DE0"/>
    <w:rsid w:val="00F96E7C"/>
    <w:rsid w:val="00FA4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7A212E"/>
  <w15:docId w15:val="{185EE24C-3EB3-48D2-BE29-4D3D57E3C3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AA6AC8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42D0D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AA6AC8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074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29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2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38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24470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8578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55150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3666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76690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36951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19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435</Words>
  <Characters>2615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Madzia</dc:creator>
  <cp:lastModifiedBy>Madzia</cp:lastModifiedBy>
  <cp:revision>5</cp:revision>
  <dcterms:created xsi:type="dcterms:W3CDTF">2025-12-31T09:17:00Z</dcterms:created>
  <dcterms:modified xsi:type="dcterms:W3CDTF">2025-12-31T09:31:00Z</dcterms:modified>
</cp:coreProperties>
</file>